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5"/>
      </w:tblGrid>
      <w:tr w:rsidR="00AD37FB" w:rsidRPr="00790EA3" w:rsidTr="006B3810">
        <w:trPr>
          <w:tblCellSpacing w:w="15" w:type="dxa"/>
        </w:trPr>
        <w:tc>
          <w:tcPr>
            <w:tcW w:w="9895" w:type="dxa"/>
            <w:hideMark/>
          </w:tcPr>
          <w:p w:rsidR="00AD37FB" w:rsidRPr="00303D8D" w:rsidRDefault="00AD37FB" w:rsidP="00AE0E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hAnsi="Times New Roman" w:cs="Times New Roman"/>
                <w:sz w:val="24"/>
                <w:szCs w:val="24"/>
              </w:rPr>
              <w:t>Broj: 02-</w:t>
            </w:r>
            <w:r w:rsidR="00D9009A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303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771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 w:rsidR="00303D8D" w:rsidRPr="00303D8D">
              <w:rPr>
                <w:rFonts w:ascii="Times New Roman" w:hAnsi="Times New Roman" w:cs="Times New Roman"/>
                <w:sz w:val="24"/>
                <w:szCs w:val="24"/>
              </w:rPr>
              <w:t xml:space="preserve"> /19</w:t>
            </w:r>
          </w:p>
          <w:p w:rsidR="00AD37FB" w:rsidRDefault="00AD37FB" w:rsidP="00AE0E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BD16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3D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00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03D8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03D8D" w:rsidRPr="00303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3D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6B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03D8D">
              <w:rPr>
                <w:rFonts w:ascii="Times New Roman" w:hAnsi="Times New Roman" w:cs="Times New Roman"/>
                <w:sz w:val="24"/>
                <w:szCs w:val="24"/>
              </w:rPr>
              <w:t>odine</w:t>
            </w:r>
          </w:p>
          <w:p w:rsidR="00303D8D" w:rsidRPr="00303D8D" w:rsidRDefault="00303D8D" w:rsidP="00AE0E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7FB" w:rsidRPr="00F61E9F" w:rsidRDefault="00AD37FB" w:rsidP="00AE0E6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E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D37FB" w:rsidRPr="00303D8D" w:rsidRDefault="00AD37FB" w:rsidP="00303D8D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osnovu člana 8. Zakona o ministarskim, vladinim i drugim imenovanjima Federacije Bosne i Hercegovine („Službene novine Federacije BiH“, 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12/03, 34/03 i </w:t>
            </w: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65/13)</w:t>
            </w:r>
            <w:r w:rsidR="00C47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člana 23. Statuta Javnog k</w:t>
            </w: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omunalnog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reduzeća Trnovo d.o.o. Trnovo</w:t>
            </w:r>
            <w:r w:rsidR="00276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broj: 01-VI-05/10</w:t>
            </w:r>
            <w:r w:rsid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47C5E">
              <w:t xml:space="preserve"> </w:t>
            </w:r>
            <w:r w:rsidR="00C47C5E" w:rsidRPr="00C47C5E">
              <w:rPr>
                <w:rFonts w:ascii="Times New Roman" w:hAnsi="Times New Roman" w:cs="Times New Roman"/>
                <w:sz w:val="24"/>
                <w:szCs w:val="24"/>
              </w:rPr>
              <w:t>Odluke o raspisivanju javnog oglasa za izbor i imenovanje članova Nadzornog odbor JKP “Trnovo” d.o.o. Trnovo broj: 02-</w:t>
            </w:r>
            <w:r w:rsidR="00D9009A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C47C5E" w:rsidRPr="00C47C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5F0C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 w:rsidR="00C47C5E" w:rsidRPr="00C47C5E">
              <w:rPr>
                <w:rFonts w:ascii="Times New Roman" w:hAnsi="Times New Roman" w:cs="Times New Roman"/>
                <w:sz w:val="24"/>
                <w:szCs w:val="24"/>
              </w:rPr>
              <w:t xml:space="preserve">/19 od </w:t>
            </w:r>
            <w:r w:rsidR="00D900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5F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7C5E" w:rsidRPr="00C47C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00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7C5E" w:rsidRPr="00C47C5E">
              <w:rPr>
                <w:rFonts w:ascii="Times New Roman" w:hAnsi="Times New Roman" w:cs="Times New Roman"/>
                <w:sz w:val="24"/>
                <w:szCs w:val="24"/>
              </w:rPr>
              <w:t>.2019. godine</w:t>
            </w:r>
            <w:r w:rsidR="00DF2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u skladu sa</w:t>
            </w:r>
            <w:r w:rsid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Odlukom o utvrđivanju standarda i kriterija za imenova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nje predsje</w:t>
            </w:r>
            <w:r w:rsid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dnika i članova Nadzornog odbora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Javnog komunalnog preduzeća „Trnovo“ d.o.o.</w:t>
            </w: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6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broj: </w:t>
            </w:r>
            <w:r w:rsidR="00465F0C">
              <w:rPr>
                <w:rFonts w:ascii="Times New Roman" w:eastAsia="Times New Roman" w:hAnsi="Times New Roman" w:cs="Times New Roman"/>
                <w:sz w:val="24"/>
                <w:szCs w:val="24"/>
              </w:rPr>
              <w:t>02-IX-957/19 od 06.09.2019. godine</w:t>
            </w:r>
            <w:r w:rsidR="00276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Skupština preduzeća raspisuje :</w:t>
            </w:r>
          </w:p>
          <w:p w:rsidR="00AD37FB" w:rsidRPr="00F61E9F" w:rsidRDefault="00AD37FB" w:rsidP="00AE0E6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E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D37FB" w:rsidRPr="00303D8D" w:rsidRDefault="00AD37FB" w:rsidP="00AE0E6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JAVNI OGLAS</w:t>
            </w:r>
          </w:p>
          <w:p w:rsidR="00AD37FB" w:rsidRPr="00303D8D" w:rsidRDefault="00AD37FB" w:rsidP="00AE0E6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 IZBOR I IMENOVANJE ČLANOVA NADZORNOG ODBORA</w:t>
            </w:r>
          </w:p>
          <w:p w:rsidR="00AD37FB" w:rsidRPr="00303D8D" w:rsidRDefault="00AD37FB" w:rsidP="00AE0E6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JKP „TRNOVO“ d.o.o. TRNOVO</w:t>
            </w:r>
          </w:p>
          <w:p w:rsidR="00AD37FB" w:rsidRPr="00303D8D" w:rsidRDefault="00AD37FB" w:rsidP="00AE0E6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D37FB" w:rsidRPr="00F61E9F" w:rsidRDefault="00AD37FB" w:rsidP="00AE0E6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E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AD37FB" w:rsidRPr="00303D8D" w:rsidRDefault="00AD37FB" w:rsidP="00303D8D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Raspisuje se Javni oglas za </w:t>
            </w:r>
            <w:r w:rsidR="001F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konačan </w:t>
            </w: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izbor i imenovanje kandidata za 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upražnjene tri pozicije za član</w:t>
            </w:r>
            <w:r w:rsidR="00C47C5E">
              <w:rPr>
                <w:rFonts w:ascii="Times New Roman" w:eastAsia="Times New Roman" w:hAnsi="Times New Roman" w:cs="Times New Roman"/>
                <w:sz w:val="24"/>
                <w:szCs w:val="24"/>
              </w:rPr>
              <w:t>ove</w:t>
            </w:r>
            <w:r w:rsidR="00303D8D"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Nadzornog odbora JKP „Trnovo“ d.o.o. Trnovo.</w:t>
            </w:r>
          </w:p>
          <w:p w:rsidR="00AD37FB" w:rsidRPr="00206AA7" w:rsidRDefault="00AD37FB" w:rsidP="00206AA7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8D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Predsjednika bira Nadzorni odbor na prvoj konstituirajućoj sjednici Nadzornog odbora</w:t>
            </w:r>
            <w:r w:rsidR="00206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37FB" w:rsidRPr="009D6BB3" w:rsidRDefault="00AD37FB" w:rsidP="009D6BB3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I- Opis pozicije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D6BB3" w:rsidRPr="00BD4543" w:rsidRDefault="009D6BB3" w:rsidP="00BD4543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Nadzorni odbor</w:t>
            </w:r>
            <w:r w:rsidR="00D9009A">
              <w:rPr>
                <w:rFonts w:ascii="Times New Roman" w:eastAsia="Times New Roman" w:hAnsi="Times New Roman" w:cs="Times New Roman"/>
              </w:rPr>
              <w:t xml:space="preserve"> je nadležan da:</w:t>
            </w:r>
          </w:p>
          <w:p w:rsidR="00AD37FB" w:rsidRPr="009D6BB3" w:rsidRDefault="00BD4543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•nadzire rad </w:t>
            </w:r>
            <w:r w:rsidR="00D90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uprave i poslovanje 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ruštva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Pr="009D6BB3" w:rsidRDefault="00AD37FB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•priprema poslovnike i predlaže ih Skupštini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Pr="009D6BB3" w:rsidRDefault="00AD37FB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•priprema  i predlaže Skupštini donošenje, odnosno izmjen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dopun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Statuta i Etičkog kodeksa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Pr="009D6BB3" w:rsidRDefault="00AD37FB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•vrši izbor kandidata Odbora za reviziju i podnosi prijedlog za njegovo imenovanje Skupštini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Pr="009D6BB3" w:rsidRDefault="00AD37FB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•prati provođenje  postupka  javnih nabavki i nadzire njegovo provođenje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Pr="009D6BB3" w:rsidRDefault="00AD37FB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•daje mišljenje Skupštini o prijedlogu uprave za raspodjelu profita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Pr="009D6BB3" w:rsidRDefault="00AD37FB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•imenuje i razrješava članove uprave u skladu sa važećim propisima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D4543" w:rsidRPr="00C47C5E" w:rsidRDefault="00AD37FB" w:rsidP="00C47C5E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•drugi poslovi predviđeni 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akonom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privrednim društvom, Zakonom o javnim p</w:t>
            </w:r>
            <w:r w:rsidR="00905B06">
              <w:rPr>
                <w:rFonts w:ascii="Times New Roman" w:eastAsia="Times New Roman" w:hAnsi="Times New Roman" w:cs="Times New Roman"/>
                <w:sz w:val="24"/>
                <w:szCs w:val="24"/>
              </w:rPr>
              <w:t>reduzećima i Statutom p</w:t>
            </w:r>
            <w:r w:rsidR="00C47C5E">
              <w:rPr>
                <w:rFonts w:ascii="Times New Roman" w:eastAsia="Times New Roman" w:hAnsi="Times New Roman" w:cs="Times New Roman"/>
                <w:sz w:val="24"/>
                <w:szCs w:val="24"/>
              </w:rPr>
              <w:t>reduzeća.</w:t>
            </w:r>
          </w:p>
          <w:p w:rsidR="00BD4543" w:rsidRPr="00F61E9F" w:rsidRDefault="00BD4543" w:rsidP="00AE0E6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D37FB" w:rsidRDefault="00AD37FB" w:rsidP="00AE0E6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II- Mandat</w:t>
            </w:r>
          </w:p>
          <w:p w:rsidR="00AD37FB" w:rsidRPr="00F31CE6" w:rsidRDefault="00AD37FB" w:rsidP="00F31CE6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Mandat predsjednika i članova Nadzornog odbora traje četiri godine</w:t>
            </w:r>
            <w:r w:rsid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mogućnost obnove mandata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Predsjednik i članovi Nadzornog odbora  za svoj rad primaju naknadu utvrđenu Odlukom Skupštine Preduzeća.</w:t>
            </w:r>
          </w:p>
          <w:p w:rsidR="00BD4543" w:rsidRPr="00BD4543" w:rsidRDefault="00AD37FB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III- Opći uvjeti</w:t>
            </w:r>
          </w:p>
          <w:p w:rsidR="00AD37FB" w:rsidRPr="009D6BB3" w:rsidRDefault="00AD37FB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Kandidat</w:t>
            </w:r>
            <w:r w:rsidR="0084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treba da ispunjava</w:t>
            </w:r>
            <w:r w:rsidR="00840EA7">
              <w:rPr>
                <w:rFonts w:ascii="Times New Roman" w:eastAsia="Times New Roman" w:hAnsi="Times New Roman" w:cs="Times New Roman"/>
                <w:sz w:val="24"/>
                <w:szCs w:val="24"/>
              </w:rPr>
              <w:t>ju sl</w:t>
            </w:r>
            <w:r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jedeće uvjete:</w:t>
            </w:r>
          </w:p>
          <w:p w:rsidR="00AD37FB" w:rsidRPr="0004268C" w:rsidRDefault="00AD37FB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su državljani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Bosne i Hercegovine </w:t>
            </w:r>
          </w:p>
          <w:p w:rsidR="00AD37FB" w:rsidRPr="0004268C" w:rsidRDefault="00AD37FB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starij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18 godina </w:t>
            </w:r>
          </w:p>
          <w:p w:rsidR="00AD37FB" w:rsidRPr="0004268C" w:rsidRDefault="00AD37FB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da ni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otpušten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 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državne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službe kao rezultat disciplinske mjere na bilo koj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nivou u Bosni i Hercegovini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periodu od tri godine prije </w:t>
            </w:r>
            <w:r w:rsidR="00B46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dana 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objavljivanja upražnjene pozicije;</w:t>
            </w:r>
          </w:p>
          <w:p w:rsidR="00AD37FB" w:rsidRPr="0004268C" w:rsidRDefault="00AD37FB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da se na nj</w:t>
            </w:r>
            <w:r w:rsidR="00840EA7"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ih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ne odnosi član IX. tačka 1. Ustava Bosne i Hercegovine</w:t>
            </w:r>
          </w:p>
          <w:p w:rsidR="00840EA7" w:rsidRPr="005121F4" w:rsidRDefault="00840EA7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5. da nisu izabrani zvaničnici, nosioci izvršnih funkcija ili savjetnici izabranim zvaničnicima i nosiocima izvršnih funkcija u smislu Zakona o sukobu interesa u institucija</w:t>
            </w:r>
            <w:r w:rsidR="00B46B41">
              <w:rPr>
                <w:rFonts w:ascii="Times New Roman" w:eastAsia="Times New Roman" w:hAnsi="Times New Roman" w:cs="Times New Roman"/>
                <w:sz w:val="24"/>
                <w:szCs w:val="24"/>
              </w:rPr>
              <w:t>ma vlasti Bosne i Hercegovine (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„Službeni glasnik</w:t>
            </w:r>
            <w:r w:rsidR="0051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BiH“ br. 16/02, 14/03, 12/04, 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63/08</w:t>
            </w:r>
            <w:r w:rsidR="0051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18/12</w:t>
            </w:r>
            <w:r w:rsidRP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1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1F4" w:rsidRPr="00512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5121F4" w:rsidRPr="005121F4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Zakona o sukobu interesa u organima vlasti u Federaciji Bosne i Hecegovine („Sl. novine F BiH br. 70/08)</w:t>
            </w:r>
            <w:r w:rsidRPr="005121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46B41" w:rsidRDefault="0004268C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4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se protiv njih ne vodi krivični postupak</w:t>
            </w:r>
            <w:r w:rsidR="00B46B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Default="00B46B41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da ni</w:t>
            </w:r>
            <w:r w:rsidR="00840EA7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osuđivan</w:t>
            </w:r>
            <w:r w:rsidR="0084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krivično djelo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privredni pr</w:t>
            </w:r>
            <w:r w:rsidR="001F1C12">
              <w:rPr>
                <w:rFonts w:ascii="Times New Roman" w:eastAsia="Times New Roman" w:hAnsi="Times New Roman" w:cs="Times New Roman"/>
                <w:sz w:val="24"/>
                <w:szCs w:val="24"/>
              </w:rPr>
              <w:t>ij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estup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nespojiv sa dužnošću člana Nadzornog odbora</w:t>
            </w:r>
            <w:r w:rsidR="00AD37FB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37FB" w:rsidRPr="006E2B54">
              <w:rPr>
                <w:rFonts w:ascii="Times New Roman" w:eastAsia="Times New Roman" w:hAnsi="Times New Roman" w:cs="Times New Roman"/>
                <w:sz w:val="24"/>
                <w:szCs w:val="24"/>
              </w:rPr>
              <w:t>5 (pet)</w:t>
            </w:r>
            <w:r w:rsidR="006E2B54" w:rsidRPr="006E2B54">
              <w:rPr>
                <w:rFonts w:ascii="Times New Roman" w:hAnsi="Times New Roman" w:cs="Times New Roman"/>
                <w:sz w:val="24"/>
                <w:szCs w:val="24"/>
              </w:rPr>
              <w:t xml:space="preserve"> godina od pravosnažnosti presude isključujući vrijeme zatvorske kazne</w:t>
            </w:r>
            <w:r w:rsidR="00840EA7" w:rsidRPr="006E2B5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4268C" w:rsidRDefault="00B46B41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4268C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>da nema</w:t>
            </w:r>
            <w:r w:rsid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ju poslovni ili</w:t>
            </w:r>
            <w:r w:rsidR="0004268C" w:rsidRPr="009D6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privatni finansijski interes u </w:t>
            </w:r>
            <w:r w:rsid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preduzeću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čiji se Nadzorni odbor kandiduju</w:t>
            </w:r>
            <w:r w:rsid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4268C" w:rsidRDefault="00B46B41" w:rsidP="009D6BB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. da nisu članovi upravnog, izvršnog ili drugog organa političke stranke</w:t>
            </w:r>
            <w:r w:rsidR="00D9009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Pr="00905B06" w:rsidRDefault="00B46B41" w:rsidP="00905B06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4268C">
              <w:rPr>
                <w:rFonts w:ascii="Times New Roman" w:eastAsia="Times New Roman" w:hAnsi="Times New Roman" w:cs="Times New Roman"/>
                <w:sz w:val="24"/>
                <w:szCs w:val="24"/>
              </w:rPr>
              <w:t>. da nisu stariji od 65. godina na dan imenovanja.</w:t>
            </w:r>
          </w:p>
          <w:p w:rsidR="00AD37FB" w:rsidRPr="006B3810" w:rsidRDefault="00AD37FB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B3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IV-</w:t>
            </w:r>
            <w:r w:rsidRPr="006B3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Posebni uvjeti</w:t>
            </w:r>
          </w:p>
          <w:p w:rsidR="00AD37FB" w:rsidRPr="006B3810" w:rsidRDefault="00AD37FB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1.  da ima</w:t>
            </w:r>
            <w:r w:rsid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najmanje višu stručnu spremu</w:t>
            </w:r>
            <w:r w:rsidR="00A643B2">
              <w:rPr>
                <w:rFonts w:ascii="Times New Roman" w:eastAsia="Times New Roman" w:hAnsi="Times New Roman" w:cs="Times New Roman"/>
                <w:sz w:val="24"/>
                <w:szCs w:val="24"/>
              </w:rPr>
              <w:t>, VŠS,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građevinskog, ekonomskog, pravnog ili drugih fakulteta koji odgovaraju obavljanju poslova registrovane djelatnosti preduzeća;</w:t>
            </w:r>
          </w:p>
          <w:p w:rsidR="00AD37FB" w:rsidRPr="006B3810" w:rsidRDefault="00AD37FB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2. da ima</w:t>
            </w:r>
            <w:r w:rsid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najmanje 3 (tri) </w:t>
            </w:r>
            <w:r w:rsid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godine radnog staža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struci od dana diplomiranja, </w:t>
            </w:r>
          </w:p>
          <w:p w:rsidR="00AD37FB" w:rsidRPr="006B3810" w:rsidRDefault="00AD37FB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3. da nisu na poziciji člana Skupštine ili člana Uprave Preduzeća</w:t>
            </w:r>
            <w:r w:rsid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D37FB" w:rsidRDefault="00AD37FB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4. da nisu članovi Upravnog ili Nadzornog odbora u više od jednog reguliranog organa</w:t>
            </w:r>
            <w:r w:rsidR="00A643B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643B2" w:rsidRDefault="00F31CE6" w:rsidP="00A643B2">
            <w:pPr>
              <w:widowControl w:val="0"/>
              <w:suppressAutoHyphens/>
              <w:spacing w:line="360" w:lineRule="auto"/>
              <w:jc w:val="both"/>
            </w:pPr>
            <w:r>
              <w:t xml:space="preserve">5. da </w:t>
            </w:r>
            <w:r w:rsidR="00A643B2" w:rsidRPr="00A643B2">
              <w:t>ima</w:t>
            </w:r>
            <w:r w:rsidR="00A643B2">
              <w:t>ju</w:t>
            </w:r>
            <w:r w:rsidR="00905B06">
              <w:t xml:space="preserve"> sposobnost za savjesno, odlučno </w:t>
            </w:r>
            <w:r w:rsidR="00BD1658">
              <w:t>i</w:t>
            </w:r>
            <w:r w:rsidR="00905B06">
              <w:t xml:space="preserve"> </w:t>
            </w:r>
            <w:r w:rsidR="00A643B2" w:rsidRPr="00A643B2">
              <w:t>odgovorno obavljanje pozicije i sposobnost nepristrasnog donošenja odluka</w:t>
            </w:r>
            <w:r w:rsidR="00A643B2">
              <w:t>;</w:t>
            </w:r>
          </w:p>
          <w:p w:rsidR="00AD37FB" w:rsidRDefault="00A643B2" w:rsidP="00905B06">
            <w:pPr>
              <w:widowControl w:val="0"/>
              <w:suppressAutoHyphens/>
              <w:spacing w:line="360" w:lineRule="auto"/>
              <w:jc w:val="both"/>
            </w:pPr>
            <w:r>
              <w:t xml:space="preserve">6. </w:t>
            </w:r>
            <w:r w:rsidRPr="00A643B2">
              <w:t>da posjeduju znanje i sposobnost razumjevanja poslovnih izvještaja, privrednog prava i ukupnog zakonodavstva sa područja djelovanja Nadzorn</w:t>
            </w:r>
            <w:r>
              <w:t>og</w:t>
            </w:r>
            <w:r w:rsidRPr="00A643B2">
              <w:t xml:space="preserve"> odbora</w:t>
            </w:r>
            <w:r w:rsidR="00BD1658">
              <w:t>;</w:t>
            </w:r>
          </w:p>
          <w:p w:rsidR="00BD1658" w:rsidRPr="00905B06" w:rsidRDefault="00BD1658" w:rsidP="00905B06">
            <w:pPr>
              <w:widowControl w:val="0"/>
              <w:suppressAutoHyphens/>
              <w:spacing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t xml:space="preserve">7. </w:t>
            </w:r>
            <w:r w:rsidRPr="00BD1658">
              <w:t xml:space="preserve">da </w:t>
            </w:r>
            <w:r>
              <w:t>su</w:t>
            </w:r>
            <w:r w:rsidRPr="00BD1658">
              <w:t xml:space="preserve"> proš</w:t>
            </w:r>
            <w:r>
              <w:t>li</w:t>
            </w:r>
            <w:r w:rsidRPr="00BD1658">
              <w:t xml:space="preserve"> usavršavanje u skladu sa Uredbom o usavršavanju predsjednika i članova nadzornih </w:t>
            </w:r>
            <w:r w:rsidRPr="00BD1658">
              <w:lastRenderedPageBreak/>
              <w:t>odbora i uprava privrednih društava sa učešćem državnog kapitala (71/09, 33/10, 23/11, 83/11, 2/13, 80/13, 48/15 i  60/16) ili da je usavršavanje u toku</w:t>
            </w:r>
            <w:r>
              <w:t xml:space="preserve"> odnosno da preuzimaju obavezu da će usavršavanje obaviti u roku od 6 mjeseci od dana imenovanja.</w:t>
            </w:r>
          </w:p>
          <w:p w:rsidR="00BD4543" w:rsidRPr="006B3810" w:rsidRDefault="00AD37FB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E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B3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</w:t>
            </w:r>
            <w:r w:rsidRPr="006B3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Kriteriji izbora </w:t>
            </w:r>
          </w:p>
          <w:p w:rsidR="00AD37FB" w:rsidRDefault="00AD37FB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sve </w:t>
            </w:r>
            <w:r w:rsidR="00914C8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andidate koji u potpunosti is</w:t>
            </w:r>
            <w:r w:rsidR="0091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punjavaju opće i posebne uvjete, 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prilikom imenovanja bi</w:t>
            </w:r>
            <w:r w:rsidR="00F75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će primijenjeni sljedeći kriteriji: </w:t>
            </w:r>
          </w:p>
          <w:p w:rsidR="00914C80" w:rsidRDefault="00914C80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da posjeduj</w:t>
            </w:r>
            <w:r w:rsid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stručna i profesionalna znanja iz oblasti djelatnosti preduzeća, što će se utvrditi na osn</w:t>
            </w:r>
            <w:r w:rsid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 priloženih referenci i putem intervju-a;</w:t>
            </w:r>
          </w:p>
          <w:p w:rsidR="00914C80" w:rsidRDefault="00914C80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da su bili uspješni u obavljanju prethodnih poslova (preporu</w:t>
            </w:r>
            <w:r w:rsid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ranijih poslodavaca, priznanja i dr...)</w:t>
            </w:r>
          </w:p>
          <w:p w:rsidR="00914C80" w:rsidRDefault="00914C80" w:rsidP="006B381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da imaju sposobnost za svjesno, odlučno i odgovorno obavlj</w:t>
            </w:r>
            <w:r w:rsidR="00F75304">
              <w:rPr>
                <w:rFonts w:ascii="Times New Roman" w:eastAsia="Times New Roman" w:hAnsi="Times New Roman" w:cs="Times New Roman"/>
                <w:sz w:val="24"/>
                <w:szCs w:val="24"/>
              </w:rPr>
              <w:t>anje pozicije za koju se kandid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 kao i sposo</w:t>
            </w:r>
            <w:r w:rsidR="00F75304">
              <w:rPr>
                <w:rFonts w:ascii="Times New Roman" w:eastAsia="Times New Roman" w:hAnsi="Times New Roman" w:cs="Times New Roman"/>
                <w:sz w:val="24"/>
                <w:szCs w:val="24"/>
              </w:rPr>
              <w:t>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 nepristrasnog donošenja odluka</w:t>
            </w:r>
            <w:r w:rsidR="00BD1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(intervju)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5304" w:rsidRPr="00914C80" w:rsidRDefault="00AD37FB" w:rsidP="00914C8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imaju </w:t>
            </w:r>
            <w:r w:rsidRPr="006B3810">
              <w:rPr>
                <w:rFonts w:ascii="Times New Roman" w:eastAsia="Times New Roman" w:hAnsi="Times New Roman" w:cs="Times New Roman"/>
                <w:sz w:val="24"/>
                <w:szCs w:val="24"/>
              </w:rPr>
              <w:t>izražene komunikacijske i organizacione sposobnosti</w:t>
            </w:r>
            <w:r w:rsidR="00BD1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(intervju)</w:t>
            </w:r>
            <w:r w:rsidR="00914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D37FB" w:rsidRPr="00BD4543" w:rsidRDefault="00AD37FB" w:rsidP="00BD4543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VI-Potrebni dokumenti</w:t>
            </w:r>
            <w:r w:rsidRP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37FB" w:rsidRDefault="00BD4543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kraća biografija</w:t>
            </w:r>
            <w:r w:rsidR="00AD37FB" w:rsidRP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adresom i brojem telefona,</w:t>
            </w:r>
          </w:p>
          <w:p w:rsidR="00BD4543" w:rsidRDefault="00BD4543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uvjerenje o državljanstvu</w:t>
            </w:r>
            <w:r w:rsid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FED">
              <w:rPr>
                <w:rFonts w:ascii="Times New Roman" w:hAnsi="Times New Roman" w:cs="Times New Roman"/>
                <w:sz w:val="24"/>
                <w:szCs w:val="24"/>
              </w:rPr>
              <w:t>(ne starije od 6 mjeseci od dana izdavanja od strane nadležnog organa),</w:t>
            </w:r>
          </w:p>
          <w:p w:rsidR="00BD4543" w:rsidRDefault="00BD4543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izvod iz matične knjige rođenih</w:t>
            </w:r>
            <w:r w:rsid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0FED">
              <w:rPr>
                <w:rFonts w:ascii="Times New Roman" w:hAnsi="Times New Roman" w:cs="Times New Roman"/>
                <w:sz w:val="24"/>
                <w:szCs w:val="24"/>
              </w:rPr>
              <w:t>(ne starije od 6 mjeseci od dana izdavanja od strane nadležnog organa, izuzev ako se radi o dokumentu koji je trajnog karaktera)</w:t>
            </w:r>
          </w:p>
          <w:p w:rsidR="00BD4543" w:rsidRDefault="00AD37FB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>diploma o stečenoj stručnoj spremi,</w:t>
            </w:r>
          </w:p>
          <w:p w:rsidR="00BD4543" w:rsidRDefault="00AD37FB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>potv</w:t>
            </w:r>
            <w:r w:rsid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>rda/uvjerenje o radnom iskustvu</w:t>
            </w:r>
            <w:r w:rsidRPr="00BD4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E1886" w:rsidRPr="00BD1658" w:rsidRDefault="00AD37FB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>izjav</w:t>
            </w:r>
            <w:r w:rsidR="00BD4543"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9E1886"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0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činjenicama </w:t>
            </w:r>
            <w:r w:rsidR="00BD4543"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>iz stava III tačke:</w:t>
            </w:r>
            <w:r w:rsid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886"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>3, 4, 5,</w:t>
            </w:r>
            <w:r w:rsidR="001F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</w:t>
            </w:r>
            <w:r w:rsid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6B41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FE0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886"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46B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9</w:t>
            </w:r>
            <w:r w:rsidR="009E1886"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stava IV tačke 3 i 4</w:t>
            </w:r>
            <w:r w:rsidR="009E1886" w:rsidRPr="00520F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20F98" w:rsidRPr="00520F98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 sačinjene i potpisane od strane kandidata i ovjerene od strane nadležne općinske službe</w:t>
            </w:r>
            <w:r w:rsidR="00520F98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,</w:t>
            </w:r>
          </w:p>
          <w:p w:rsidR="00BD1658" w:rsidRPr="00BD1658" w:rsidRDefault="00BD1658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58">
              <w:rPr>
                <w:rFonts w:ascii="Times New Roman" w:hAnsi="Times New Roman" w:cs="Times New Roman"/>
                <w:sz w:val="24"/>
                <w:szCs w:val="24"/>
              </w:rPr>
              <w:t>certifikat Privredne komore F</w:t>
            </w:r>
            <w:r w:rsidR="00F31CE6">
              <w:rPr>
                <w:rFonts w:ascii="Times New Roman" w:hAnsi="Times New Roman" w:cs="Times New Roman"/>
                <w:sz w:val="24"/>
                <w:szCs w:val="24"/>
              </w:rPr>
              <w:t>ederacije</w:t>
            </w:r>
            <w:r w:rsidRPr="00BD1658">
              <w:rPr>
                <w:rFonts w:ascii="Times New Roman" w:hAnsi="Times New Roman" w:cs="Times New Roman"/>
                <w:sz w:val="24"/>
                <w:szCs w:val="24"/>
              </w:rPr>
              <w:t xml:space="preserve"> BiH, original ili ovjerena kopija ne starija od 3 (tri) mjeseca ili potvrda, uvjerenje ili ovjerena kopija podnesenog zahtjeva za usavršavanje u skladu sa Uredbom o usavršavanju predsjednika i članova nadzornih odbora i uprava privrednih društava sa većinskim učešćem državnog kapitala, ne starija od 3 (tri) mjeseca)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izjava </w:t>
            </w:r>
            <w:r w:rsidR="007B4955">
              <w:rPr>
                <w:rFonts w:ascii="Times New Roman" w:hAnsi="Times New Roman" w:cs="Times New Roman"/>
                <w:sz w:val="24"/>
                <w:szCs w:val="24"/>
              </w:rPr>
              <w:t>ovjerena od strane nadležnog organa kojom kandidat izjavljuje da preuzima obavezu da usavršavanje obavi u roku od šest (6) mjeseci od dana imenovanja;</w:t>
            </w:r>
          </w:p>
          <w:p w:rsidR="000B64AF" w:rsidRPr="00520F98" w:rsidRDefault="000B64AF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ovjerena izjava kandidata kojom se daje saglasnost da se njegovi lični podaci mogu obrađivati u skladu sa čla</w:t>
            </w:r>
            <w:r w:rsidR="00654477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om 5. Zakona o zaštiti ličnih podataka</w:t>
            </w:r>
            <w:r w:rsidRPr="006E2B54">
              <w:t xml:space="preserve"> </w:t>
            </w:r>
            <w:r w:rsidRPr="000B64AF">
              <w:rPr>
                <w:rFonts w:ascii="Times New Roman" w:hAnsi="Times New Roman" w:cs="Times New Roman"/>
              </w:rPr>
              <w:t>(“Sl. novine BiH” br. 49/06, 76/11 i 89/11</w:t>
            </w:r>
            <w:r w:rsidRPr="000B64A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654477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, </w:t>
            </w:r>
            <w:r w:rsidR="00DF2B84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lastRenderedPageBreak/>
              <w:t>a za potrebe provođe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nja konk</w:t>
            </w:r>
            <w:r w:rsidR="00DF2B84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ursne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 proc</w:t>
            </w:r>
            <w:r w:rsidR="00DF2B84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dure, </w:t>
            </w:r>
            <w:r w:rsidRPr="00520F98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sačinjen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a</w:t>
            </w:r>
            <w:r w:rsidRPr="00520F98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 i potpisan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a</w:t>
            </w:r>
            <w:r w:rsidRPr="00520F98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 od strane kandidata i ovjeren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a</w:t>
            </w:r>
            <w:r w:rsidRPr="00520F98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 od strane nadležne općinske službe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,</w:t>
            </w:r>
          </w:p>
          <w:p w:rsidR="00AD37FB" w:rsidRDefault="00AD37FB" w:rsidP="00BD4543">
            <w:pPr>
              <w:pStyle w:val="NoSpacing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druge dokaze o ispunjavanju općih </w:t>
            </w:r>
            <w:r w:rsid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posebnih uvjeta oglasa</w:t>
            </w:r>
            <w:r w:rsid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(preporuke poslodavca</w:t>
            </w:r>
            <w:r w:rsid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>, certifikati i sl.</w:t>
            </w:r>
            <w:r w:rsidR="009E18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D37FB" w:rsidRPr="00E60600" w:rsidRDefault="006E2B54" w:rsidP="00E60600">
            <w:pPr>
              <w:spacing w:line="360" w:lineRule="auto"/>
              <w:jc w:val="both"/>
              <w:rPr>
                <w:bCs/>
              </w:rPr>
            </w:pPr>
            <w:r w:rsidRPr="006E2B54">
              <w:rPr>
                <w:bCs/>
              </w:rPr>
              <w:t>Kandidati koji budu izabrani za članove Nadzornog odbora JKP “</w:t>
            </w:r>
            <w:r>
              <w:rPr>
                <w:bCs/>
              </w:rPr>
              <w:t>Trnovo</w:t>
            </w:r>
            <w:r w:rsidRPr="006E2B54">
              <w:rPr>
                <w:bCs/>
              </w:rPr>
              <w:t xml:space="preserve">” d.o.o. </w:t>
            </w:r>
            <w:r>
              <w:rPr>
                <w:bCs/>
              </w:rPr>
              <w:t>Trnovo</w:t>
            </w:r>
            <w:r w:rsidRPr="006E2B54">
              <w:rPr>
                <w:bCs/>
              </w:rPr>
              <w:t xml:space="preserve">, a prije konačnog imenovanja, u roku od 15 dana, dužni su dostaviti dokaze u obliku uvjerenja da </w:t>
            </w:r>
            <w:r>
              <w:rPr>
                <w:bCs/>
              </w:rPr>
              <w:t xml:space="preserve">se protiv </w:t>
            </w:r>
            <w:r w:rsidRPr="006E2B54">
              <w:rPr>
                <w:bCs/>
              </w:rPr>
              <w:t>kandidat</w:t>
            </w:r>
            <w:r>
              <w:rPr>
                <w:bCs/>
              </w:rPr>
              <w:t>a ne vodi krivični postupak</w:t>
            </w:r>
            <w:r w:rsidRPr="006E2B54">
              <w:rPr>
                <w:bCs/>
              </w:rPr>
              <w:t xml:space="preserve"> </w:t>
            </w:r>
            <w:r>
              <w:rPr>
                <w:bCs/>
              </w:rPr>
              <w:t xml:space="preserve">i uvjerenje da </w:t>
            </w:r>
            <w:r w:rsidRPr="006E2B54">
              <w:rPr>
                <w:bCs/>
              </w:rPr>
              <w:t xml:space="preserve">nije osuđivan za krivična djela i privredni prijestup </w:t>
            </w:r>
            <w:r w:rsidR="00927417">
              <w:t>nespojiv sa dužnošću člana Nadzornog odbora</w:t>
            </w:r>
            <w:r w:rsidR="00927417" w:rsidRPr="006E2B54">
              <w:t xml:space="preserve"> </w:t>
            </w:r>
            <w:r w:rsidRPr="006E2B54">
              <w:t>5 (pet) godina od pravosnažnosti presude isključujući vrijeme zatvorske kazne</w:t>
            </w:r>
            <w:r>
              <w:rPr>
                <w:bCs/>
              </w:rPr>
              <w:t>.</w:t>
            </w:r>
            <w:r w:rsidR="009F0B28">
              <w:rPr>
                <w:bCs/>
              </w:rPr>
              <w:t xml:space="preserve"> </w:t>
            </w:r>
            <w:r w:rsidR="009F0B28" w:rsidRPr="006E2B54">
              <w:rPr>
                <w:bCs/>
              </w:rPr>
              <w:t xml:space="preserve">U slučaju da izabrani kandidati ne dostave navedene dokaze u ostavljenom roku, biti će izabrani sljedeći </w:t>
            </w:r>
            <w:r w:rsidR="009F0B28">
              <w:rPr>
                <w:bCs/>
              </w:rPr>
              <w:t>sa rang liste</w:t>
            </w:r>
            <w:r w:rsidR="009F0B28" w:rsidRPr="006E2B54">
              <w:rPr>
                <w:bCs/>
              </w:rPr>
              <w:t xml:space="preserve"> uspješnosti kandidata. </w:t>
            </w:r>
            <w:r w:rsidR="00905B06">
              <w:t>.</w:t>
            </w:r>
          </w:p>
          <w:p w:rsidR="006E2B54" w:rsidRDefault="00AD37FB" w:rsidP="006E2B54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>Tražena dokumentacija mora biti u or</w:t>
            </w:r>
            <w:r w:rsidR="005121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>ginalu ili ovjeren</w:t>
            </w:r>
            <w:r w:rsid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kopij</w:t>
            </w:r>
            <w:r w:rsid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>ne starije od 6 mjeseci. Kandidati koji uđu u uži izbor bi</w:t>
            </w:r>
            <w:r w:rsid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će </w:t>
            </w:r>
            <w:r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>pozvani na intervju</w:t>
            </w:r>
            <w:r w:rsid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2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B54"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 intervjua kandidati su dužni dati podatke o ranijim neposrednim rukovodiocima od kojih se mogu dobiti preporuke </w:t>
            </w:r>
            <w:r w:rsidR="006E2B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E2B54"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informacije o kandidatima </w:t>
            </w:r>
            <w:r w:rsidR="006E2B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E2B54" w:rsidRPr="00CC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popuniti obrazac u kojem će iznijeti bilo koje pitanje koje bi moglo dovesti do sukoba interesa u slučaju da dođe do njegovog imenovanja.</w:t>
            </w:r>
          </w:p>
          <w:p w:rsidR="00AD37FB" w:rsidRPr="00206AA7" w:rsidRDefault="006E2B54" w:rsidP="000B64AF">
            <w:pPr>
              <w:spacing w:line="360" w:lineRule="auto"/>
              <w:jc w:val="both"/>
            </w:pPr>
            <w:r w:rsidRPr="006E2B54">
              <w:t>Kandidati sa kojima se ne stupi u kontakt u roku od 10 (deset) dana od isteka roka za podnošenje prijava neće biti uzet</w:t>
            </w:r>
            <w:r w:rsidR="00AB3B99">
              <w:t>i</w:t>
            </w:r>
            <w:r w:rsidRPr="006E2B54">
              <w:t xml:space="preserve"> u razmatranje u daljem procesu kandidovanja.</w:t>
            </w:r>
            <w:r w:rsidR="00206AA7">
              <w:t xml:space="preserve"> </w:t>
            </w:r>
            <w:r w:rsidRPr="006E2B54">
              <w:t>Sve informacije u toku postupka kandidovanja su transparentne, osim ako informacije o podnosiocima prijava nisu povjerljive u smislu Zakona o zaštiti ličnih podataka (“Sl. novine BiH” br. 49/06, 76/11 i 89/11</w:t>
            </w:r>
            <w:r>
              <w:rPr>
                <w:rFonts w:ascii="Arial" w:hAnsi="Arial"/>
                <w:sz w:val="21"/>
                <w:szCs w:val="21"/>
              </w:rPr>
              <w:t>).</w:t>
            </w:r>
          </w:p>
          <w:p w:rsidR="00AD37FB" w:rsidRPr="009A32CE" w:rsidRDefault="00AD37FB" w:rsidP="009A32CE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VII- Rok za podnošenje prijava </w:t>
            </w:r>
          </w:p>
          <w:p w:rsidR="002E6885" w:rsidRDefault="00AD37FB" w:rsidP="00905B06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>Javni oglas ostaje otvoren 15 dana od dana posljednjeg javnog objavljivanja u sredstvima informisanja.</w:t>
            </w:r>
            <w:r w:rsidR="00905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>Prijave sa traženim dokumentima dostaviti na adresu</w:t>
            </w:r>
            <w:r w:rsidR="002E68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2CE" w:rsidRPr="009A32CE" w:rsidRDefault="000B64AF" w:rsidP="00E964C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JKP „TRNOVO“ D.O.O. TRNOVO</w:t>
            </w:r>
            <w:r w:rsidR="009A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DEJČIĆI BB, </w:t>
            </w:r>
            <w:r w:rsidR="00AD37FB" w:rsidRPr="009A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  <w:r w:rsidR="009A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7FB" w:rsidRPr="009A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223 </w:t>
            </w:r>
            <w:r w:rsidR="009A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="00DF2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ELIJAŠ</w:t>
            </w:r>
            <w:r w:rsidR="009A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7FB"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>sa naznakom:</w:t>
            </w:r>
          </w:p>
          <w:p w:rsidR="00F31CE6" w:rsidRDefault="00AD37FB" w:rsidP="00F31CE6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„PRIJAVA NA JAVNI OGLAS</w:t>
            </w:r>
            <w:r w:rsidR="00F22501"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 IZBOR I  IMENOVANJE ČLANOVA NADZORNOG ODBORA</w:t>
            </w:r>
            <w:r w:rsidR="00F22501"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JKP „TRNOVO“ d.o.o. TRNOVO– NE OTVARAJ“</w:t>
            </w:r>
          </w:p>
          <w:p w:rsidR="00F31CE6" w:rsidRDefault="008847C2" w:rsidP="00EE14FF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poleđini koverte navesti ime i prezime podnosioca pri</w:t>
            </w:r>
            <w:r w:rsidR="00F31CE6">
              <w:rPr>
                <w:rFonts w:ascii="Times New Roman" w:eastAsia="Times New Roman" w:hAnsi="Times New Roman" w:cs="Times New Roman"/>
                <w:sz w:val="24"/>
                <w:szCs w:val="24"/>
              </w:rPr>
              <w:t>jave, adresu i kontakt telefon.</w:t>
            </w:r>
          </w:p>
          <w:p w:rsidR="009A32CE" w:rsidRDefault="00AD37FB" w:rsidP="00EE14FF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>Nepotpune i neblagovremene prijave neće se uzeti u razmatranje.</w:t>
            </w:r>
          </w:p>
          <w:p w:rsidR="00362200" w:rsidRPr="00362200" w:rsidRDefault="00AD37FB" w:rsidP="00362200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Preduzeće nije obavezno kandidatima vraćati dokumentaciju prispjelu na </w:t>
            </w:r>
            <w:r w:rsidR="005121F4">
              <w:rPr>
                <w:rFonts w:ascii="Times New Roman" w:eastAsia="Times New Roman" w:hAnsi="Times New Roman" w:cs="Times New Roman"/>
                <w:sz w:val="24"/>
                <w:szCs w:val="24"/>
              </w:rPr>
              <w:t>Javni o</w:t>
            </w:r>
            <w:r w:rsidRPr="009A32CE">
              <w:rPr>
                <w:rFonts w:ascii="Times New Roman" w:eastAsia="Times New Roman" w:hAnsi="Times New Roman" w:cs="Times New Roman"/>
                <w:sz w:val="24"/>
                <w:szCs w:val="24"/>
              </w:rPr>
              <w:t>glas.</w:t>
            </w:r>
            <w:r w:rsidR="00362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403C7" w:rsidRPr="00206AA7" w:rsidRDefault="00AD37FB" w:rsidP="00905B06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AD37FB">
              <w:rPr>
                <w:rFonts w:ascii="Times New Roman" w:eastAsia="Times New Roman" w:hAnsi="Times New Roman" w:cs="Times New Roman"/>
              </w:rPr>
              <w:t xml:space="preserve">                                                          </w:t>
            </w:r>
            <w:r w:rsidR="00905B06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="00206AA7"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  <w:r w:rsidR="00362200">
              <w:rPr>
                <w:rFonts w:ascii="Times New Roman" w:eastAsia="Times New Roman" w:hAnsi="Times New Roman" w:cs="Times New Roman"/>
              </w:rPr>
              <w:t xml:space="preserve">    </w:t>
            </w:r>
            <w:r w:rsidR="00206AA7">
              <w:rPr>
                <w:rFonts w:ascii="Times New Roman" w:eastAsia="Times New Roman" w:hAnsi="Times New Roman" w:cs="Times New Roman"/>
              </w:rPr>
              <w:t xml:space="preserve"> </w:t>
            </w:r>
            <w:r w:rsidR="008403C7" w:rsidRPr="00206AA7">
              <w:rPr>
                <w:rFonts w:ascii="Times New Roman" w:hAnsi="Times New Roman" w:cs="Times New Roman"/>
              </w:rPr>
              <w:t>Predsjedavajući Skupštine</w:t>
            </w:r>
          </w:p>
          <w:p w:rsidR="008403C7" w:rsidRPr="00206AA7" w:rsidRDefault="008403C7" w:rsidP="008403C7">
            <w:pPr>
              <w:tabs>
                <w:tab w:val="left" w:pos="6555"/>
              </w:tabs>
              <w:jc w:val="both"/>
            </w:pPr>
            <w:r w:rsidRPr="00206AA7">
              <w:rPr>
                <w:sz w:val="22"/>
                <w:szCs w:val="22"/>
              </w:rPr>
              <w:tab/>
            </w:r>
            <w:r w:rsidR="00206AA7">
              <w:rPr>
                <w:sz w:val="22"/>
                <w:szCs w:val="22"/>
              </w:rPr>
              <w:t xml:space="preserve">          </w:t>
            </w:r>
            <w:r w:rsidR="00362200">
              <w:rPr>
                <w:sz w:val="22"/>
                <w:szCs w:val="22"/>
              </w:rPr>
              <w:t xml:space="preserve"> </w:t>
            </w:r>
            <w:r w:rsidR="00206AA7">
              <w:rPr>
                <w:sz w:val="22"/>
                <w:szCs w:val="22"/>
              </w:rPr>
              <w:t xml:space="preserve">  </w:t>
            </w:r>
            <w:r w:rsidR="00C9643F">
              <w:rPr>
                <w:sz w:val="22"/>
                <w:szCs w:val="22"/>
              </w:rPr>
              <w:t xml:space="preserve"> </w:t>
            </w:r>
            <w:r w:rsidRPr="00206AA7">
              <w:rPr>
                <w:sz w:val="22"/>
                <w:szCs w:val="22"/>
              </w:rPr>
              <w:t>______________________</w:t>
            </w:r>
          </w:p>
          <w:p w:rsidR="00AD37FB" w:rsidRPr="00790EA3" w:rsidRDefault="008403C7" w:rsidP="00F4539B">
            <w:pPr>
              <w:tabs>
                <w:tab w:val="left" w:pos="6555"/>
              </w:tabs>
              <w:jc w:val="both"/>
            </w:pPr>
            <w:r w:rsidRPr="00206AA7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E0CF6" w:rsidRPr="00206AA7">
              <w:rPr>
                <w:sz w:val="22"/>
                <w:szCs w:val="22"/>
              </w:rPr>
              <w:t xml:space="preserve">             </w:t>
            </w:r>
            <w:r w:rsidR="00C9643F">
              <w:rPr>
                <w:sz w:val="22"/>
                <w:szCs w:val="22"/>
              </w:rPr>
              <w:t xml:space="preserve">           </w:t>
            </w:r>
            <w:r w:rsidR="00362200">
              <w:rPr>
                <w:sz w:val="22"/>
                <w:szCs w:val="22"/>
              </w:rPr>
              <w:t xml:space="preserve"> </w:t>
            </w:r>
            <w:r w:rsidR="00C9643F">
              <w:rPr>
                <w:sz w:val="22"/>
                <w:szCs w:val="22"/>
              </w:rPr>
              <w:t xml:space="preserve">   </w:t>
            </w:r>
            <w:r w:rsidRPr="00206AA7">
              <w:rPr>
                <w:sz w:val="22"/>
                <w:szCs w:val="22"/>
              </w:rPr>
              <w:t>Esad Velić</w:t>
            </w:r>
            <w:r w:rsidR="00654477" w:rsidRPr="00206AA7">
              <w:rPr>
                <w:sz w:val="22"/>
                <w:szCs w:val="22"/>
              </w:rPr>
              <w:t>, dipl.pravnik</w:t>
            </w:r>
          </w:p>
        </w:tc>
      </w:tr>
    </w:tbl>
    <w:p w:rsidR="00762C9C" w:rsidRDefault="00762C9C" w:rsidP="00762C9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sectPr w:rsidR="00762C9C" w:rsidSect="00A16568">
      <w:headerReference w:type="default" r:id="rId8"/>
      <w:footerReference w:type="default" r:id="rId9"/>
      <w:pgSz w:w="11906" w:h="16838"/>
      <w:pgMar w:top="964" w:right="1134" w:bottom="31" w:left="907" w:header="39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83" w:rsidRDefault="00381D83" w:rsidP="00BF6DCC">
      <w:r>
        <w:separator/>
      </w:r>
    </w:p>
  </w:endnote>
  <w:endnote w:type="continuationSeparator" w:id="1">
    <w:p w:rsidR="00381D83" w:rsidRDefault="00381D83" w:rsidP="00BF6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92" w:rsidRDefault="00391E92" w:rsidP="004C33BA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____________________________________________________________________________________________________________</w:t>
    </w:r>
    <w:r w:rsidR="001D3701">
      <w:rPr>
        <w:b/>
        <w:sz w:val="18"/>
        <w:szCs w:val="18"/>
      </w:rPr>
      <w:t>__</w:t>
    </w:r>
  </w:p>
  <w:p w:rsidR="00391E92" w:rsidRDefault="00391E92" w:rsidP="007655C2">
    <w:pPr>
      <w:pStyle w:val="Footer"/>
      <w:jc w:val="center"/>
      <w:rPr>
        <w:b/>
        <w:sz w:val="18"/>
        <w:szCs w:val="18"/>
      </w:rPr>
    </w:pPr>
    <w:r w:rsidRPr="007655C2">
      <w:rPr>
        <w:b/>
        <w:sz w:val="18"/>
        <w:szCs w:val="18"/>
      </w:rPr>
      <w:t>Javno komunalno preduzeće“Trnovo“ d.o.o Trnovo, Dejčići bb, 71221 Trnovo</w:t>
    </w:r>
  </w:p>
  <w:p w:rsidR="00391E92" w:rsidRPr="007655C2" w:rsidRDefault="00391E92" w:rsidP="007655C2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</w:rPr>
      <w:t>Transakcijski račun: 3386902296147158 Unicredit Bank d.d Mostar</w:t>
    </w:r>
  </w:p>
  <w:p w:rsidR="00391E92" w:rsidRPr="007655C2" w:rsidRDefault="00391E92" w:rsidP="009D7D4E">
    <w:pPr>
      <w:pStyle w:val="Footer"/>
      <w:tabs>
        <w:tab w:val="clear" w:pos="4536"/>
        <w:tab w:val="clear" w:pos="9072"/>
        <w:tab w:val="left" w:pos="3990"/>
      </w:tabs>
      <w:rPr>
        <w:b/>
        <w:sz w:val="18"/>
        <w:szCs w:val="18"/>
      </w:rPr>
    </w:pPr>
    <w:r>
      <w:rPr>
        <w:b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83" w:rsidRDefault="00381D83" w:rsidP="00BF6DCC">
      <w:r>
        <w:separator/>
      </w:r>
    </w:p>
  </w:footnote>
  <w:footnote w:type="continuationSeparator" w:id="1">
    <w:p w:rsidR="00381D83" w:rsidRDefault="00381D83" w:rsidP="00BF6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92" w:rsidRDefault="00391E92" w:rsidP="008878E9">
    <w:pPr>
      <w:rPr>
        <w:sz w:val="28"/>
        <w:szCs w:val="28"/>
      </w:rPr>
    </w:pPr>
    <w:r>
      <w:rPr>
        <w:sz w:val="28"/>
        <w:szCs w:val="28"/>
      </w:rPr>
      <w:t>______________________________________________</w:t>
    </w:r>
    <w:r w:rsidR="00863DC2">
      <w:rPr>
        <w:sz w:val="28"/>
        <w:szCs w:val="28"/>
      </w:rPr>
      <w:t>_______________________</w:t>
    </w:r>
  </w:p>
  <w:p w:rsidR="00710F7E" w:rsidRDefault="00391E92" w:rsidP="00863DC2">
    <w:pPr>
      <w:ind w:left="1416" w:firstLine="42"/>
      <w:rPr>
        <w:b/>
        <w:sz w:val="22"/>
        <w:szCs w:val="22"/>
      </w:rPr>
    </w:pPr>
    <w:r w:rsidRPr="00863DC2">
      <w:rPr>
        <w:noProof/>
        <w:sz w:val="22"/>
        <w:szCs w:val="22"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-2540</wp:posOffset>
          </wp:positionV>
          <wp:extent cx="923925" cy="933450"/>
          <wp:effectExtent l="19050" t="0" r="9525" b="0"/>
          <wp:wrapTight wrapText="bothSides">
            <wp:wrapPolygon edited="0">
              <wp:start x="-445" y="0"/>
              <wp:lineTo x="-445" y="21159"/>
              <wp:lineTo x="21823" y="21159"/>
              <wp:lineTo x="21823" y="0"/>
              <wp:lineTo x="-44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0F7E">
      <w:rPr>
        <w:b/>
        <w:color w:val="000000" w:themeColor="text1"/>
        <w:sz w:val="22"/>
        <w:szCs w:val="22"/>
      </w:rPr>
      <w:t xml:space="preserve">      </w:t>
    </w:r>
    <w:r w:rsidRPr="00863DC2">
      <w:rPr>
        <w:b/>
        <w:color w:val="000000" w:themeColor="text1"/>
        <w:sz w:val="22"/>
        <w:szCs w:val="22"/>
      </w:rPr>
      <w:t>JAVNO</w:t>
    </w:r>
    <w:r w:rsidRPr="00863DC2">
      <w:rPr>
        <w:b/>
        <w:sz w:val="22"/>
        <w:szCs w:val="22"/>
      </w:rPr>
      <w:t xml:space="preserve"> KOM</w:t>
    </w:r>
    <w:r w:rsidR="00710F7E">
      <w:rPr>
        <w:b/>
        <w:sz w:val="22"/>
        <w:szCs w:val="22"/>
      </w:rPr>
      <w:t xml:space="preserve">UNALNO PREDUZEĆE “TRNOVO” d.o.o, </w:t>
    </w:r>
    <w:r w:rsidR="00863DC2" w:rsidRPr="00863DC2">
      <w:rPr>
        <w:b/>
        <w:sz w:val="22"/>
        <w:szCs w:val="22"/>
      </w:rPr>
      <w:t xml:space="preserve">TRNOVO        </w:t>
    </w:r>
    <w:r w:rsidRPr="00863DC2">
      <w:rPr>
        <w:b/>
        <w:sz w:val="22"/>
        <w:szCs w:val="22"/>
      </w:rPr>
      <w:t xml:space="preserve">                                        </w:t>
    </w:r>
    <w:r w:rsidR="00863DC2" w:rsidRPr="00863DC2">
      <w:rPr>
        <w:b/>
        <w:sz w:val="22"/>
        <w:szCs w:val="22"/>
      </w:rPr>
      <w:t xml:space="preserve">                       </w:t>
    </w:r>
    <w:r w:rsidR="00863DC2">
      <w:rPr>
        <w:b/>
        <w:sz w:val="22"/>
        <w:szCs w:val="22"/>
      </w:rPr>
      <w:t xml:space="preserve">              </w:t>
    </w:r>
    <w:r w:rsidR="00710F7E">
      <w:rPr>
        <w:b/>
        <w:sz w:val="22"/>
        <w:szCs w:val="22"/>
      </w:rPr>
      <w:t xml:space="preserve">        </w:t>
    </w:r>
  </w:p>
  <w:p w:rsidR="00391E92" w:rsidRPr="00710F7E" w:rsidRDefault="00710F7E" w:rsidP="00863DC2">
    <w:pPr>
      <w:ind w:left="1416" w:firstLine="42"/>
      <w:rPr>
        <w:b/>
        <w:sz w:val="20"/>
        <w:szCs w:val="20"/>
      </w:rPr>
    </w:pPr>
    <w:r>
      <w:rPr>
        <w:b/>
        <w:color w:val="000000" w:themeColor="text1"/>
        <w:sz w:val="22"/>
        <w:szCs w:val="22"/>
      </w:rPr>
      <w:t xml:space="preserve">      </w:t>
    </w:r>
    <w:r w:rsidR="00391E92" w:rsidRPr="00710F7E">
      <w:rPr>
        <w:b/>
        <w:sz w:val="20"/>
        <w:szCs w:val="20"/>
      </w:rPr>
      <w:t>ul.</w:t>
    </w:r>
    <w:r w:rsidR="00863DC2" w:rsidRPr="00710F7E">
      <w:rPr>
        <w:b/>
        <w:sz w:val="20"/>
        <w:szCs w:val="20"/>
      </w:rPr>
      <w:t xml:space="preserve"> </w:t>
    </w:r>
    <w:r w:rsidR="00391E92" w:rsidRPr="00710F7E">
      <w:rPr>
        <w:b/>
        <w:sz w:val="20"/>
        <w:szCs w:val="20"/>
      </w:rPr>
      <w:t>Dejčići</w:t>
    </w:r>
    <w:r w:rsidR="00863DC2" w:rsidRPr="00710F7E">
      <w:rPr>
        <w:b/>
        <w:sz w:val="20"/>
        <w:szCs w:val="20"/>
      </w:rPr>
      <w:t xml:space="preserve"> </w:t>
    </w:r>
    <w:r w:rsidR="00391E92" w:rsidRPr="00710F7E">
      <w:rPr>
        <w:b/>
        <w:sz w:val="20"/>
        <w:szCs w:val="20"/>
      </w:rPr>
      <w:t>b</w:t>
    </w:r>
    <w:r w:rsidR="00863DC2" w:rsidRPr="00710F7E">
      <w:rPr>
        <w:b/>
        <w:sz w:val="20"/>
        <w:szCs w:val="20"/>
      </w:rPr>
      <w:t>.</w:t>
    </w:r>
    <w:r w:rsidR="00391E92" w:rsidRPr="00710F7E">
      <w:rPr>
        <w:b/>
        <w:sz w:val="20"/>
        <w:szCs w:val="20"/>
      </w:rPr>
      <w:t>b,</w:t>
    </w:r>
    <w:r w:rsidR="00863DC2" w:rsidRPr="00710F7E">
      <w:rPr>
        <w:b/>
        <w:sz w:val="20"/>
        <w:szCs w:val="20"/>
      </w:rPr>
      <w:t xml:space="preserve"> </w:t>
    </w:r>
    <w:r w:rsidR="00391E92" w:rsidRPr="00710F7E">
      <w:rPr>
        <w:b/>
        <w:sz w:val="20"/>
        <w:szCs w:val="20"/>
      </w:rPr>
      <w:t>Trnovo</w:t>
    </w:r>
  </w:p>
  <w:p w:rsidR="00391E92" w:rsidRPr="00710F7E" w:rsidRDefault="00391E92" w:rsidP="008878E9">
    <w:pPr>
      <w:rPr>
        <w:b/>
        <w:sz w:val="20"/>
        <w:szCs w:val="20"/>
      </w:rPr>
    </w:pPr>
    <w:r w:rsidRPr="00863DC2">
      <w:rPr>
        <w:b/>
        <w:sz w:val="22"/>
        <w:szCs w:val="22"/>
      </w:rPr>
      <w:t xml:space="preserve">                    </w:t>
    </w:r>
    <w:r w:rsidR="00863DC2">
      <w:rPr>
        <w:b/>
        <w:sz w:val="22"/>
        <w:szCs w:val="22"/>
      </w:rPr>
      <w:t xml:space="preserve">      </w:t>
    </w:r>
    <w:r w:rsidRPr="00863DC2">
      <w:rPr>
        <w:b/>
        <w:sz w:val="22"/>
        <w:szCs w:val="22"/>
      </w:rPr>
      <w:t xml:space="preserve"> </w:t>
    </w:r>
    <w:r w:rsidR="00710F7E">
      <w:rPr>
        <w:b/>
        <w:sz w:val="22"/>
        <w:szCs w:val="22"/>
      </w:rPr>
      <w:t xml:space="preserve">     </w:t>
    </w:r>
    <w:r w:rsidRPr="00710F7E">
      <w:rPr>
        <w:b/>
        <w:sz w:val="20"/>
        <w:szCs w:val="20"/>
      </w:rPr>
      <w:t>ID BR: 4201554690009, POR.BR:01350000,</w:t>
    </w:r>
  </w:p>
  <w:p w:rsidR="00710F7E" w:rsidRPr="00710F7E" w:rsidRDefault="00710F7E" w:rsidP="00863DC2">
    <w:pPr>
      <w:ind w:left="1416"/>
      <w:rPr>
        <w:b/>
        <w:sz w:val="20"/>
        <w:szCs w:val="20"/>
      </w:rPr>
    </w:pPr>
    <w:r>
      <w:rPr>
        <w:b/>
        <w:sz w:val="22"/>
        <w:szCs w:val="22"/>
      </w:rPr>
      <w:t xml:space="preserve">     </w:t>
    </w:r>
    <w:r w:rsidR="00863DC2">
      <w:rPr>
        <w:b/>
        <w:sz w:val="22"/>
        <w:szCs w:val="22"/>
      </w:rPr>
      <w:t xml:space="preserve"> </w:t>
    </w:r>
    <w:r w:rsidR="00391E92" w:rsidRPr="00710F7E">
      <w:rPr>
        <w:b/>
        <w:sz w:val="20"/>
        <w:szCs w:val="20"/>
      </w:rPr>
      <w:t>PDV-IB: 201554690009,</w:t>
    </w:r>
    <w:r w:rsidR="00863DC2" w:rsidRPr="00710F7E">
      <w:rPr>
        <w:b/>
        <w:sz w:val="20"/>
        <w:szCs w:val="20"/>
      </w:rPr>
      <w:t xml:space="preserve"> </w:t>
    </w:r>
    <w:r w:rsidR="00391E92" w:rsidRPr="00710F7E">
      <w:rPr>
        <w:b/>
        <w:sz w:val="20"/>
        <w:szCs w:val="20"/>
      </w:rPr>
      <w:t xml:space="preserve">RJ.BR: 065-0-Reg-10-001259                                                    </w:t>
    </w:r>
    <w:r w:rsidR="00863DC2" w:rsidRPr="00710F7E">
      <w:rPr>
        <w:b/>
        <w:sz w:val="20"/>
        <w:szCs w:val="20"/>
      </w:rPr>
      <w:t xml:space="preserve">   </w:t>
    </w:r>
    <w:r w:rsidRPr="00710F7E">
      <w:rPr>
        <w:b/>
        <w:sz w:val="20"/>
        <w:szCs w:val="20"/>
      </w:rPr>
      <w:t xml:space="preserve">     </w:t>
    </w:r>
  </w:p>
  <w:p w:rsidR="00391E92" w:rsidRPr="00710F7E" w:rsidRDefault="00710F7E" w:rsidP="00863DC2">
    <w:pPr>
      <w:ind w:left="1416"/>
      <w:rPr>
        <w:b/>
        <w:sz w:val="20"/>
        <w:szCs w:val="20"/>
      </w:rPr>
    </w:pPr>
    <w:r w:rsidRPr="00710F7E">
      <w:rPr>
        <w:b/>
        <w:sz w:val="20"/>
        <w:szCs w:val="20"/>
      </w:rPr>
      <w:t xml:space="preserve">      </w:t>
    </w:r>
    <w:r w:rsidR="00391E92" w:rsidRPr="00710F7E">
      <w:rPr>
        <w:b/>
        <w:sz w:val="20"/>
        <w:szCs w:val="20"/>
      </w:rPr>
      <w:t>Tel/Fax: +387(0)33/438-226</w:t>
    </w:r>
  </w:p>
  <w:p w:rsidR="00391E92" w:rsidRPr="00971057" w:rsidRDefault="00391E92" w:rsidP="008878E9">
    <w:pPr>
      <w:pStyle w:val="Header"/>
      <w:tabs>
        <w:tab w:val="left" w:pos="2025"/>
      </w:tabs>
      <w:rPr>
        <w:b/>
      </w:rPr>
    </w:pPr>
    <w:r>
      <w:rPr>
        <w:b/>
      </w:rPr>
      <w:t>_____________________________________________________________________________</w:t>
    </w:r>
    <w:r w:rsidR="00863DC2">
      <w:rPr>
        <w:b/>
      </w:rPr>
      <w:t>_____</w:t>
    </w:r>
    <w:r w:rsidR="00671ABA">
      <w:rPr>
        <w:b/>
      </w:rPr>
      <w:t>______</w:t>
    </w:r>
  </w:p>
  <w:p w:rsidR="00391E92" w:rsidRDefault="00391E92" w:rsidP="008878E9">
    <w:pPr>
      <w:pStyle w:val="Header"/>
      <w:rPr>
        <w:sz w:val="20"/>
        <w:szCs w:val="20"/>
      </w:rPr>
    </w:pPr>
  </w:p>
  <w:p w:rsidR="008D30A9" w:rsidRPr="00BF6DCC" w:rsidRDefault="008D30A9" w:rsidP="008878E9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4168F8"/>
    <w:multiLevelType w:val="hybridMultilevel"/>
    <w:tmpl w:val="209415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4FA"/>
    <w:multiLevelType w:val="hybridMultilevel"/>
    <w:tmpl w:val="D80E0BC0"/>
    <w:lvl w:ilvl="0" w:tplc="BA340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61E49"/>
    <w:multiLevelType w:val="hybridMultilevel"/>
    <w:tmpl w:val="A1468810"/>
    <w:lvl w:ilvl="0" w:tplc="FF60A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4AB5"/>
    <w:multiLevelType w:val="hybridMultilevel"/>
    <w:tmpl w:val="AFE6AD0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367CA"/>
    <w:multiLevelType w:val="hybridMultilevel"/>
    <w:tmpl w:val="11AAF62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B635A"/>
    <w:multiLevelType w:val="hybridMultilevel"/>
    <w:tmpl w:val="F572D59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02463"/>
    <w:multiLevelType w:val="hybridMultilevel"/>
    <w:tmpl w:val="246E0270"/>
    <w:lvl w:ilvl="0" w:tplc="ECF4F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857ED"/>
    <w:multiLevelType w:val="hybridMultilevel"/>
    <w:tmpl w:val="BE0A09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52061"/>
    <w:multiLevelType w:val="hybridMultilevel"/>
    <w:tmpl w:val="A7ACFB92"/>
    <w:lvl w:ilvl="0" w:tplc="08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09E2DF9"/>
    <w:multiLevelType w:val="hybridMultilevel"/>
    <w:tmpl w:val="99F6E9F2"/>
    <w:lvl w:ilvl="0" w:tplc="FB8A8E4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E0DFC"/>
    <w:multiLevelType w:val="hybridMultilevel"/>
    <w:tmpl w:val="8C6C9B3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BF6DCC"/>
    <w:rsid w:val="00012E8F"/>
    <w:rsid w:val="00013D09"/>
    <w:rsid w:val="0003121D"/>
    <w:rsid w:val="0003285C"/>
    <w:rsid w:val="00033075"/>
    <w:rsid w:val="00034015"/>
    <w:rsid w:val="0004268C"/>
    <w:rsid w:val="00050C3E"/>
    <w:rsid w:val="000652B7"/>
    <w:rsid w:val="00067C97"/>
    <w:rsid w:val="00070821"/>
    <w:rsid w:val="000930B6"/>
    <w:rsid w:val="0009616F"/>
    <w:rsid w:val="0009770C"/>
    <w:rsid w:val="000A27FF"/>
    <w:rsid w:val="000A49DB"/>
    <w:rsid w:val="000B64AF"/>
    <w:rsid w:val="000D3D55"/>
    <w:rsid w:val="000D617C"/>
    <w:rsid w:val="000F6A24"/>
    <w:rsid w:val="001007C2"/>
    <w:rsid w:val="00100EF4"/>
    <w:rsid w:val="00110DC9"/>
    <w:rsid w:val="001220EA"/>
    <w:rsid w:val="001603BE"/>
    <w:rsid w:val="00163160"/>
    <w:rsid w:val="001679A8"/>
    <w:rsid w:val="001747C5"/>
    <w:rsid w:val="001A5D9A"/>
    <w:rsid w:val="001A60B8"/>
    <w:rsid w:val="001B7368"/>
    <w:rsid w:val="001D3701"/>
    <w:rsid w:val="001D702D"/>
    <w:rsid w:val="001D7A96"/>
    <w:rsid w:val="001E3B93"/>
    <w:rsid w:val="001F0D79"/>
    <w:rsid w:val="001F1C12"/>
    <w:rsid w:val="002007C0"/>
    <w:rsid w:val="002065C3"/>
    <w:rsid w:val="00206AA7"/>
    <w:rsid w:val="0022729A"/>
    <w:rsid w:val="002332CD"/>
    <w:rsid w:val="00247713"/>
    <w:rsid w:val="00252301"/>
    <w:rsid w:val="00260111"/>
    <w:rsid w:val="00263928"/>
    <w:rsid w:val="0027333A"/>
    <w:rsid w:val="0027493B"/>
    <w:rsid w:val="0027566A"/>
    <w:rsid w:val="00276327"/>
    <w:rsid w:val="0029476D"/>
    <w:rsid w:val="00294FBE"/>
    <w:rsid w:val="002C241F"/>
    <w:rsid w:val="002C6F04"/>
    <w:rsid w:val="002D08F8"/>
    <w:rsid w:val="002D2EE6"/>
    <w:rsid w:val="002D7543"/>
    <w:rsid w:val="002E5915"/>
    <w:rsid w:val="002E6885"/>
    <w:rsid w:val="002F5450"/>
    <w:rsid w:val="00303D8D"/>
    <w:rsid w:val="0031606D"/>
    <w:rsid w:val="00330C4B"/>
    <w:rsid w:val="00340B38"/>
    <w:rsid w:val="003418A2"/>
    <w:rsid w:val="00342074"/>
    <w:rsid w:val="00342F6C"/>
    <w:rsid w:val="00355534"/>
    <w:rsid w:val="00362200"/>
    <w:rsid w:val="00365F16"/>
    <w:rsid w:val="003725B8"/>
    <w:rsid w:val="00381D83"/>
    <w:rsid w:val="003849EF"/>
    <w:rsid w:val="00387AAA"/>
    <w:rsid w:val="00391E92"/>
    <w:rsid w:val="003945CC"/>
    <w:rsid w:val="00397EC9"/>
    <w:rsid w:val="003A6041"/>
    <w:rsid w:val="003B6190"/>
    <w:rsid w:val="003B76C7"/>
    <w:rsid w:val="003C6379"/>
    <w:rsid w:val="003C6AE0"/>
    <w:rsid w:val="003E0140"/>
    <w:rsid w:val="003E27FC"/>
    <w:rsid w:val="00425FC2"/>
    <w:rsid w:val="0044113C"/>
    <w:rsid w:val="00452AF1"/>
    <w:rsid w:val="00465F0C"/>
    <w:rsid w:val="004702DD"/>
    <w:rsid w:val="0048769B"/>
    <w:rsid w:val="00493E7C"/>
    <w:rsid w:val="004A3BEE"/>
    <w:rsid w:val="004A540D"/>
    <w:rsid w:val="004C33BA"/>
    <w:rsid w:val="004C60F4"/>
    <w:rsid w:val="004C7ECC"/>
    <w:rsid w:val="004D173E"/>
    <w:rsid w:val="00506DA6"/>
    <w:rsid w:val="00511F75"/>
    <w:rsid w:val="005120D4"/>
    <w:rsid w:val="005121F4"/>
    <w:rsid w:val="00520F98"/>
    <w:rsid w:val="00543140"/>
    <w:rsid w:val="00551231"/>
    <w:rsid w:val="0055528D"/>
    <w:rsid w:val="005611D3"/>
    <w:rsid w:val="00567810"/>
    <w:rsid w:val="005A44BC"/>
    <w:rsid w:val="005A785A"/>
    <w:rsid w:val="005B3131"/>
    <w:rsid w:val="005B4062"/>
    <w:rsid w:val="005C211C"/>
    <w:rsid w:val="005C3E1A"/>
    <w:rsid w:val="005C5430"/>
    <w:rsid w:val="005C65C8"/>
    <w:rsid w:val="005D5B8E"/>
    <w:rsid w:val="005E0CF6"/>
    <w:rsid w:val="005E5D55"/>
    <w:rsid w:val="00602A2D"/>
    <w:rsid w:val="00613112"/>
    <w:rsid w:val="006249DE"/>
    <w:rsid w:val="00625B41"/>
    <w:rsid w:val="00642007"/>
    <w:rsid w:val="00654477"/>
    <w:rsid w:val="00666401"/>
    <w:rsid w:val="00671ABA"/>
    <w:rsid w:val="00671B1E"/>
    <w:rsid w:val="00671C36"/>
    <w:rsid w:val="0069556C"/>
    <w:rsid w:val="006B3810"/>
    <w:rsid w:val="006B5394"/>
    <w:rsid w:val="006B5CDB"/>
    <w:rsid w:val="006C34A4"/>
    <w:rsid w:val="006D13D2"/>
    <w:rsid w:val="006D177C"/>
    <w:rsid w:val="006D1E6C"/>
    <w:rsid w:val="006E0BD4"/>
    <w:rsid w:val="006E2B54"/>
    <w:rsid w:val="00706DD1"/>
    <w:rsid w:val="00710F7E"/>
    <w:rsid w:val="00727976"/>
    <w:rsid w:val="00741184"/>
    <w:rsid w:val="0074727B"/>
    <w:rsid w:val="00747A7E"/>
    <w:rsid w:val="0075071B"/>
    <w:rsid w:val="00762C9C"/>
    <w:rsid w:val="007655C2"/>
    <w:rsid w:val="00770FB2"/>
    <w:rsid w:val="007868DB"/>
    <w:rsid w:val="00791220"/>
    <w:rsid w:val="007915BD"/>
    <w:rsid w:val="00793B66"/>
    <w:rsid w:val="00797C1C"/>
    <w:rsid w:val="007A17A0"/>
    <w:rsid w:val="007A66D7"/>
    <w:rsid w:val="007A7C18"/>
    <w:rsid w:val="007B4955"/>
    <w:rsid w:val="007F002B"/>
    <w:rsid w:val="007F2962"/>
    <w:rsid w:val="00800D32"/>
    <w:rsid w:val="00801EE9"/>
    <w:rsid w:val="0081345D"/>
    <w:rsid w:val="00824F93"/>
    <w:rsid w:val="00827D6A"/>
    <w:rsid w:val="00831A57"/>
    <w:rsid w:val="008403C7"/>
    <w:rsid w:val="00840EA7"/>
    <w:rsid w:val="00843A36"/>
    <w:rsid w:val="00863DC2"/>
    <w:rsid w:val="00865C32"/>
    <w:rsid w:val="008754DA"/>
    <w:rsid w:val="0087692E"/>
    <w:rsid w:val="008847C2"/>
    <w:rsid w:val="008859F0"/>
    <w:rsid w:val="008860F7"/>
    <w:rsid w:val="008878E9"/>
    <w:rsid w:val="0089065B"/>
    <w:rsid w:val="00891C70"/>
    <w:rsid w:val="0089730D"/>
    <w:rsid w:val="008C10EA"/>
    <w:rsid w:val="008D2094"/>
    <w:rsid w:val="008D30A9"/>
    <w:rsid w:val="008D4CAC"/>
    <w:rsid w:val="008D704A"/>
    <w:rsid w:val="008E24E7"/>
    <w:rsid w:val="008E2CDC"/>
    <w:rsid w:val="008E327C"/>
    <w:rsid w:val="008E7CB1"/>
    <w:rsid w:val="008F3771"/>
    <w:rsid w:val="008F63CB"/>
    <w:rsid w:val="00905B06"/>
    <w:rsid w:val="00914C80"/>
    <w:rsid w:val="00920AED"/>
    <w:rsid w:val="0092142C"/>
    <w:rsid w:val="00921746"/>
    <w:rsid w:val="00924E72"/>
    <w:rsid w:val="00927417"/>
    <w:rsid w:val="0093396D"/>
    <w:rsid w:val="00940B56"/>
    <w:rsid w:val="00946ADF"/>
    <w:rsid w:val="00961413"/>
    <w:rsid w:val="00965361"/>
    <w:rsid w:val="00967E09"/>
    <w:rsid w:val="00971057"/>
    <w:rsid w:val="00975DF7"/>
    <w:rsid w:val="00991462"/>
    <w:rsid w:val="009A1319"/>
    <w:rsid w:val="009A32CE"/>
    <w:rsid w:val="009A7B63"/>
    <w:rsid w:val="009B1422"/>
    <w:rsid w:val="009B312C"/>
    <w:rsid w:val="009B7C43"/>
    <w:rsid w:val="009C1097"/>
    <w:rsid w:val="009C7C1F"/>
    <w:rsid w:val="009D6BB3"/>
    <w:rsid w:val="009D7D4E"/>
    <w:rsid w:val="009E1886"/>
    <w:rsid w:val="009F0B28"/>
    <w:rsid w:val="009F394F"/>
    <w:rsid w:val="009F5E16"/>
    <w:rsid w:val="00A16568"/>
    <w:rsid w:val="00A25D56"/>
    <w:rsid w:val="00A3026B"/>
    <w:rsid w:val="00A3225F"/>
    <w:rsid w:val="00A41F32"/>
    <w:rsid w:val="00A44784"/>
    <w:rsid w:val="00A643B2"/>
    <w:rsid w:val="00A832B4"/>
    <w:rsid w:val="00A90DBB"/>
    <w:rsid w:val="00A91B73"/>
    <w:rsid w:val="00AB3B99"/>
    <w:rsid w:val="00AC2D54"/>
    <w:rsid w:val="00AD3207"/>
    <w:rsid w:val="00AD37FB"/>
    <w:rsid w:val="00AE3479"/>
    <w:rsid w:val="00B2781F"/>
    <w:rsid w:val="00B44F8E"/>
    <w:rsid w:val="00B46B41"/>
    <w:rsid w:val="00B51E72"/>
    <w:rsid w:val="00B52C62"/>
    <w:rsid w:val="00B735E1"/>
    <w:rsid w:val="00B8077A"/>
    <w:rsid w:val="00BA0715"/>
    <w:rsid w:val="00BA424C"/>
    <w:rsid w:val="00BB06BD"/>
    <w:rsid w:val="00BB6E03"/>
    <w:rsid w:val="00BC5CAD"/>
    <w:rsid w:val="00BD1658"/>
    <w:rsid w:val="00BD4543"/>
    <w:rsid w:val="00BE7B21"/>
    <w:rsid w:val="00BF6DCC"/>
    <w:rsid w:val="00C01434"/>
    <w:rsid w:val="00C2126F"/>
    <w:rsid w:val="00C23513"/>
    <w:rsid w:val="00C27675"/>
    <w:rsid w:val="00C34156"/>
    <w:rsid w:val="00C34ECA"/>
    <w:rsid w:val="00C4080A"/>
    <w:rsid w:val="00C4214B"/>
    <w:rsid w:val="00C46871"/>
    <w:rsid w:val="00C47C5E"/>
    <w:rsid w:val="00C5081E"/>
    <w:rsid w:val="00C51440"/>
    <w:rsid w:val="00C5280C"/>
    <w:rsid w:val="00C53C2A"/>
    <w:rsid w:val="00C56791"/>
    <w:rsid w:val="00C721FE"/>
    <w:rsid w:val="00C812D9"/>
    <w:rsid w:val="00C83636"/>
    <w:rsid w:val="00C86AA3"/>
    <w:rsid w:val="00C928DD"/>
    <w:rsid w:val="00C94961"/>
    <w:rsid w:val="00C9643F"/>
    <w:rsid w:val="00CB287D"/>
    <w:rsid w:val="00CB2D31"/>
    <w:rsid w:val="00CB3661"/>
    <w:rsid w:val="00CB68BF"/>
    <w:rsid w:val="00CC0FED"/>
    <w:rsid w:val="00CC726B"/>
    <w:rsid w:val="00CE6A99"/>
    <w:rsid w:val="00CF3CF7"/>
    <w:rsid w:val="00CF7B59"/>
    <w:rsid w:val="00D04180"/>
    <w:rsid w:val="00D06C44"/>
    <w:rsid w:val="00D12414"/>
    <w:rsid w:val="00D46F4D"/>
    <w:rsid w:val="00D53469"/>
    <w:rsid w:val="00D54655"/>
    <w:rsid w:val="00D6008A"/>
    <w:rsid w:val="00D616B1"/>
    <w:rsid w:val="00D76121"/>
    <w:rsid w:val="00D847A0"/>
    <w:rsid w:val="00D9009A"/>
    <w:rsid w:val="00D91B7A"/>
    <w:rsid w:val="00D9566B"/>
    <w:rsid w:val="00DA14D7"/>
    <w:rsid w:val="00DB04A5"/>
    <w:rsid w:val="00DB32CD"/>
    <w:rsid w:val="00DC32E0"/>
    <w:rsid w:val="00DD0458"/>
    <w:rsid w:val="00DF2B84"/>
    <w:rsid w:val="00DF6192"/>
    <w:rsid w:val="00DF668B"/>
    <w:rsid w:val="00DF7F75"/>
    <w:rsid w:val="00E11071"/>
    <w:rsid w:val="00E22B9C"/>
    <w:rsid w:val="00E230C2"/>
    <w:rsid w:val="00E3580D"/>
    <w:rsid w:val="00E41371"/>
    <w:rsid w:val="00E4269B"/>
    <w:rsid w:val="00E4750A"/>
    <w:rsid w:val="00E57571"/>
    <w:rsid w:val="00E60600"/>
    <w:rsid w:val="00E6095F"/>
    <w:rsid w:val="00E67E94"/>
    <w:rsid w:val="00E70CE5"/>
    <w:rsid w:val="00E72013"/>
    <w:rsid w:val="00E80FD0"/>
    <w:rsid w:val="00E846BD"/>
    <w:rsid w:val="00E94887"/>
    <w:rsid w:val="00E964C0"/>
    <w:rsid w:val="00EA5AA5"/>
    <w:rsid w:val="00EA7929"/>
    <w:rsid w:val="00ED0267"/>
    <w:rsid w:val="00EE14FF"/>
    <w:rsid w:val="00EE44A6"/>
    <w:rsid w:val="00EF72F7"/>
    <w:rsid w:val="00F00611"/>
    <w:rsid w:val="00F00688"/>
    <w:rsid w:val="00F170EB"/>
    <w:rsid w:val="00F22501"/>
    <w:rsid w:val="00F31CE6"/>
    <w:rsid w:val="00F35258"/>
    <w:rsid w:val="00F359BD"/>
    <w:rsid w:val="00F41CEA"/>
    <w:rsid w:val="00F4539B"/>
    <w:rsid w:val="00F51E7D"/>
    <w:rsid w:val="00F537A4"/>
    <w:rsid w:val="00F55F33"/>
    <w:rsid w:val="00F6258B"/>
    <w:rsid w:val="00F709AF"/>
    <w:rsid w:val="00F74750"/>
    <w:rsid w:val="00F75304"/>
    <w:rsid w:val="00F82B07"/>
    <w:rsid w:val="00F82DC8"/>
    <w:rsid w:val="00F85798"/>
    <w:rsid w:val="00F930DF"/>
    <w:rsid w:val="00F95AFA"/>
    <w:rsid w:val="00FA55E4"/>
    <w:rsid w:val="00FB316D"/>
    <w:rsid w:val="00FB5F59"/>
    <w:rsid w:val="00FC2B92"/>
    <w:rsid w:val="00FD12E4"/>
    <w:rsid w:val="00FE05AC"/>
    <w:rsid w:val="00FE129D"/>
    <w:rsid w:val="00FF45A0"/>
    <w:rsid w:val="00FF58AF"/>
    <w:rsid w:val="00FF5B0D"/>
    <w:rsid w:val="00FF6248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BF6DCC"/>
  </w:style>
  <w:style w:type="paragraph" w:styleId="Footer">
    <w:name w:val="footer"/>
    <w:basedOn w:val="Normal"/>
    <w:link w:val="Foot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BF6DCC"/>
  </w:style>
  <w:style w:type="paragraph" w:styleId="BalloonText">
    <w:name w:val="Balloon Text"/>
    <w:basedOn w:val="Normal"/>
    <w:link w:val="BalloonTextChar"/>
    <w:uiPriority w:val="99"/>
    <w:semiHidden/>
    <w:unhideWhenUsed/>
    <w:rsid w:val="00BF6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78E9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6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4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paragraph" w:customStyle="1" w:styleId="Default">
    <w:name w:val="Default"/>
    <w:rsid w:val="009D6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BF6DCC"/>
  </w:style>
  <w:style w:type="paragraph" w:styleId="Footer">
    <w:name w:val="footer"/>
    <w:basedOn w:val="Normal"/>
    <w:link w:val="Foot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BF6DCC"/>
  </w:style>
  <w:style w:type="paragraph" w:styleId="BalloonText">
    <w:name w:val="Balloon Text"/>
    <w:basedOn w:val="Normal"/>
    <w:link w:val="BalloonTextChar"/>
    <w:uiPriority w:val="99"/>
    <w:semiHidden/>
    <w:unhideWhenUsed/>
    <w:rsid w:val="00BF6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78E9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6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4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3AED-0398-4A79-A82A-E8E6D4A6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2019-09-04T06:21:00Z</cp:lastPrinted>
  <dcterms:created xsi:type="dcterms:W3CDTF">2019-09-03T08:47:00Z</dcterms:created>
  <dcterms:modified xsi:type="dcterms:W3CDTF">2019-10-03T07:00:00Z</dcterms:modified>
</cp:coreProperties>
</file>