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38" w:rsidRPr="004E678B" w:rsidRDefault="00C30138" w:rsidP="004E678B">
      <w:pPr>
        <w:jc w:val="center"/>
        <w:rPr>
          <w:b/>
        </w:rPr>
      </w:pPr>
      <w:r w:rsidRPr="004E678B">
        <w:rPr>
          <w:b/>
        </w:rPr>
        <w:t>Okvirna pitanja za pismeni i usmeni ispit u postupku prijema na radno mjesto Stručni saradnik za pravne, opće i kadrovske poslove.</w:t>
      </w:r>
    </w:p>
    <w:p w:rsidR="00C30138" w:rsidRDefault="00C30138" w:rsidP="002326A9"/>
    <w:p w:rsidR="00C30138" w:rsidRDefault="00C30138" w:rsidP="002326A9">
      <w:r>
        <w:t xml:space="preserve"> 1. Poslodavac u smislu Zakona o radu je?</w:t>
      </w:r>
    </w:p>
    <w:p w:rsidR="00C30138" w:rsidRDefault="00C30138" w:rsidP="002326A9">
      <w:r>
        <w:t xml:space="preserve"> 2. Prema odredbama Zakona o radu, da li se zakonita djelatnost sindikata, odnosno udruženja poslodavaca može trajno ili privremeno zabraniti? </w:t>
      </w:r>
    </w:p>
    <w:p w:rsidR="00C30138" w:rsidRDefault="00C30138" w:rsidP="002326A9">
      <w:r>
        <w:t xml:space="preserve">3. U skladu sa odredbama Zakona o radu, ugovor o radu ne može se zaključiti sa licem mlađim od? </w:t>
      </w:r>
    </w:p>
    <w:p w:rsidR="00C30138" w:rsidRDefault="00C30138" w:rsidP="002326A9">
      <w:r>
        <w:t xml:space="preserve">4. U smislu Zakona o radu, ugovor o radu koji ne sadrži podatak u pogledu trajanja ugovora smatrati će se? </w:t>
      </w:r>
    </w:p>
    <w:p w:rsidR="00C30138" w:rsidRDefault="00C30138" w:rsidP="002326A9">
      <w:r>
        <w:t>5. U smislu odredaba Zakona o radu, u kojoj formi se zaključuje ugovor o radu?</w:t>
      </w:r>
    </w:p>
    <w:p w:rsidR="00C30138" w:rsidRDefault="00C30138" w:rsidP="002326A9">
      <w:r>
        <w:t xml:space="preserve"> 6. U kojem roku je poslodavac dužan radniku uz pisani dokaz, dostaviti fotokopiju prijave na obavezno osiguranje?</w:t>
      </w:r>
    </w:p>
    <w:p w:rsidR="00C30138" w:rsidRDefault="00C30138" w:rsidP="002326A9">
      <w:r>
        <w:t xml:space="preserve"> 7. Prema Zakonu o radu, ko se smatra pripravnikom?</w:t>
      </w:r>
    </w:p>
    <w:p w:rsidR="00C30138" w:rsidRDefault="00C30138" w:rsidP="002326A9">
      <w:r>
        <w:t xml:space="preserve"> 8. Prema Zakonu o radu, ugovor o radu sa pripravnikom zaključuje se na određeno vrijeme, a najduže? </w:t>
      </w:r>
    </w:p>
    <w:p w:rsidR="00C30138" w:rsidRDefault="00C30138" w:rsidP="002326A9">
      <w:r>
        <w:t xml:space="preserve">9. U smislu odredaba Zakona o radu, u kojoj formi se zaključuje ugovor o stručnom osposobljavanju? 10. Puno radno vrijeme u smislu Zakona o radu, traje? </w:t>
      </w:r>
    </w:p>
    <w:p w:rsidR="00C30138" w:rsidRDefault="00C30138" w:rsidP="002326A9">
      <w:r>
        <w:t xml:space="preserve">11. U smislu odredaba Zakona o radu, koji vremenski period se smatra noćnim radom? </w:t>
      </w:r>
    </w:p>
    <w:p w:rsidR="00C30138" w:rsidRDefault="00C30138" w:rsidP="002326A9">
      <w:r>
        <w:t xml:space="preserve">12. Prema Zakonu o radu, u kojem trajanju radnik koji radi duže od šest sati dnevno ima pravo na odmor u toku radnog dana? </w:t>
      </w:r>
    </w:p>
    <w:p w:rsidR="00C30138" w:rsidRDefault="00C30138" w:rsidP="002326A9">
      <w:r>
        <w:t xml:space="preserve">13. Prema Zakonu o radu, u kojem trajanju radnik ima pravo na odmor između dva uzastopna radna dana (dnevni odmor)? </w:t>
      </w:r>
    </w:p>
    <w:p w:rsidR="00C30138" w:rsidRDefault="00C30138" w:rsidP="002326A9">
      <w:r>
        <w:t xml:space="preserve">14. Da li se radniku može uskratiti pravo na odmor u toku rada, dnevni odmor i sedmični odmor? </w:t>
      </w:r>
    </w:p>
    <w:p w:rsidR="00C30138" w:rsidRDefault="00C30138" w:rsidP="002326A9">
      <w:r>
        <w:t xml:space="preserve">15. Prema Zakonu o radu, u koliko dijelova se može koristiti godišnji odmor? </w:t>
      </w:r>
    </w:p>
    <w:p w:rsidR="00C30138" w:rsidRDefault="00C30138" w:rsidP="002326A9">
      <w:r>
        <w:t>16. Da li se radnik može odreći prava na godišnji odmor?</w:t>
      </w:r>
    </w:p>
    <w:p w:rsidR="00C30138" w:rsidRDefault="00C30138" w:rsidP="002326A9">
      <w:r>
        <w:t xml:space="preserve"> 17. Može li, u smislu Zakona o radu, poslodavac radniku na njegov zahtjev odobriti odsustvo sa rada bez naknade plaće - neplaćeno odsustvo? </w:t>
      </w:r>
    </w:p>
    <w:p w:rsidR="00C30138" w:rsidRDefault="00C30138" w:rsidP="002326A9">
      <w:r>
        <w:t xml:space="preserve">18. U skladu sa odredbama Zakona o radu, da li je poslodavac prilikom isplate plaće dužan radniku uručiti pisani obračun plaće? </w:t>
      </w:r>
    </w:p>
    <w:p w:rsidR="00C30138" w:rsidRDefault="00C30138" w:rsidP="002326A9">
      <w:r>
        <w:t>19. Prema Zakonu o radu, da li su pojedinačne isplate plate javne?</w:t>
      </w:r>
    </w:p>
    <w:p w:rsidR="00C30138" w:rsidRDefault="00C30138" w:rsidP="002326A9">
      <w:r>
        <w:t xml:space="preserve"> 20. Šta spada u neopravdani razlog za otkaz u smislu Zakona o radu? </w:t>
      </w:r>
    </w:p>
    <w:p w:rsidR="00C30138" w:rsidRDefault="00C30138" w:rsidP="002326A9">
      <w:r>
        <w:t xml:space="preserve">21. Diskriminacija iz člana 8. Zakona o radu zabranjena je u odnosu na? </w:t>
      </w:r>
    </w:p>
    <w:p w:rsidR="00C30138" w:rsidRDefault="00C30138" w:rsidP="002326A9">
      <w:r>
        <w:t xml:space="preserve">22. Koji su uvjeti za zaključivanje Ugovora o radu? </w:t>
      </w:r>
    </w:p>
    <w:p w:rsidR="00C30138" w:rsidRDefault="00C30138" w:rsidP="002326A9">
      <w:r>
        <w:t xml:space="preserve">23. Koja odsustva sa rada se ne smatraju prekidom ugovora o radu? </w:t>
      </w:r>
    </w:p>
    <w:p w:rsidR="00C30138" w:rsidRDefault="00C30138" w:rsidP="002326A9">
      <w:r>
        <w:t xml:space="preserve">24. Sadržaj ugovora o radu ? </w:t>
      </w:r>
    </w:p>
    <w:p w:rsidR="00C30138" w:rsidRDefault="00C30138" w:rsidP="002326A9">
      <w:r>
        <w:t xml:space="preserve">25. Radno-pravni status direktora regulisan zakonom o radu? </w:t>
      </w:r>
    </w:p>
    <w:p w:rsidR="00C30138" w:rsidRDefault="00C30138" w:rsidP="002326A9">
      <w:r>
        <w:t xml:space="preserve">26. U smislu člana 37. stav 1 Zakona o radu ko odlučuje o skraćivanju radnog vremena ? </w:t>
      </w:r>
    </w:p>
    <w:p w:rsidR="00C30138" w:rsidRDefault="00C30138" w:rsidP="002326A9">
      <w:r>
        <w:t xml:space="preserve">27. Pod kojim uslovima radnik smije da odbije da radi? </w:t>
      </w:r>
    </w:p>
    <w:p w:rsidR="00C30138" w:rsidRDefault="00C30138" w:rsidP="002326A9">
      <w:r>
        <w:t xml:space="preserve">28. Korištenje porođajnog odsustva? </w:t>
      </w:r>
    </w:p>
    <w:p w:rsidR="00C30138" w:rsidRDefault="00C30138" w:rsidP="002326A9">
      <w:r>
        <w:t>29. Utvrđivanje najniže plaće na teritoriji FBiH ?</w:t>
      </w:r>
    </w:p>
    <w:p w:rsidR="00C30138" w:rsidRDefault="00C30138" w:rsidP="002326A9">
      <w:r>
        <w:t xml:space="preserve"> 30. Plaća radnika utvrđuje se?</w:t>
      </w:r>
    </w:p>
    <w:p w:rsidR="00C30138" w:rsidRDefault="00C30138" w:rsidP="002326A9">
      <w:r>
        <w:t xml:space="preserve"> 31. Odgovornost radnika za štetu prouzrokovanu poslodavcu? </w:t>
      </w:r>
    </w:p>
    <w:p w:rsidR="00C30138" w:rsidRDefault="00C30138" w:rsidP="002326A9">
      <w:r>
        <w:t xml:space="preserve">32. Sporazum o prestanku ugovora o radu? </w:t>
      </w:r>
    </w:p>
    <w:p w:rsidR="00C30138" w:rsidRDefault="00C30138" w:rsidP="002326A9">
      <w:r>
        <w:t xml:space="preserve">33. Otkaz ugovora o radu? </w:t>
      </w:r>
    </w:p>
    <w:p w:rsidR="00C30138" w:rsidRDefault="00C30138" w:rsidP="002326A9">
      <w:r>
        <w:t>34. Rješenje protiv koga se ne može izjaviti zalba niti pokrenuti upravni spor?</w:t>
      </w:r>
    </w:p>
    <w:p w:rsidR="00C30138" w:rsidRDefault="00C30138" w:rsidP="002326A9">
      <w:r>
        <w:t xml:space="preserve"> 35. Sukobe nadležnosti u upravnom postupku između vlada dva ili više kantona, odnosno između Vlade Federacije i vlade kantona rješava? </w:t>
      </w:r>
    </w:p>
    <w:p w:rsidR="00C30138" w:rsidRDefault="00C30138" w:rsidP="002326A9">
      <w:r>
        <w:t xml:space="preserve">36. O izuzeću se odlučuje? </w:t>
      </w:r>
    </w:p>
    <w:p w:rsidR="00C30138" w:rsidRDefault="00C30138" w:rsidP="002326A9">
      <w:r>
        <w:lastRenderedPageBreak/>
        <w:t>37. Parnica počinje teći?</w:t>
      </w:r>
    </w:p>
    <w:p w:rsidR="00C30138" w:rsidRDefault="00C30138" w:rsidP="002326A9">
      <w:r>
        <w:t xml:space="preserve"> 38. Sud donosi rješenje kojim se sud oglašava nenadležnim i predmet ustupa drugom sudu, ako utvrdi? </w:t>
      </w:r>
    </w:p>
    <w:p w:rsidR="00C30138" w:rsidRDefault="00C30138" w:rsidP="002326A9">
      <w:r>
        <w:t xml:space="preserve">39. Propuštanje kojih rokova ima za posljedicu gubitak nekog prava? </w:t>
      </w:r>
    </w:p>
    <w:p w:rsidR="00C30138" w:rsidRDefault="00C30138" w:rsidP="002326A9">
      <w:r>
        <w:t xml:space="preserve">40. Kada je umješač u parničnom postupku ovlašten podnijeti vanredni pravni lijek? </w:t>
      </w:r>
    </w:p>
    <w:p w:rsidR="00C30138" w:rsidRDefault="00C30138" w:rsidP="002326A9">
      <w:r>
        <w:t xml:space="preserve">41. Koje je rješenje pravomočno u upravnom postuku? </w:t>
      </w:r>
    </w:p>
    <w:p w:rsidR="00C30138" w:rsidRDefault="00C30138" w:rsidP="002326A9">
      <w:r>
        <w:t xml:space="preserve">42. Prema zakonu o privrednim društvima kako društva mogu biti organizovana? </w:t>
      </w:r>
    </w:p>
    <w:p w:rsidR="00C30138" w:rsidRDefault="00C30138" w:rsidP="002326A9">
      <w:r>
        <w:t xml:space="preserve">43. Šta moraju sva poslovna pisma i narudžbe društva sadržavati? </w:t>
      </w:r>
    </w:p>
    <w:p w:rsidR="00C30138" w:rsidRDefault="00C30138" w:rsidP="002326A9">
      <w:r>
        <w:t xml:space="preserve">44. Šta je Prokura? </w:t>
      </w:r>
    </w:p>
    <w:p w:rsidR="00C30138" w:rsidRDefault="00C30138" w:rsidP="002326A9">
      <w:r>
        <w:t xml:space="preserve">45. Šta je društvo sa neograničenom solidarnom odgovornošću? </w:t>
      </w:r>
    </w:p>
    <w:p w:rsidR="00C30138" w:rsidRDefault="00C30138" w:rsidP="002326A9">
      <w:r>
        <w:t xml:space="preserve">46. Šta obavezno mora da sadrži Ugovor o osnivanju Komanditnog društva? </w:t>
      </w:r>
    </w:p>
    <w:p w:rsidR="00C30138" w:rsidRDefault="00C30138" w:rsidP="002326A9">
      <w:r>
        <w:t xml:space="preserve">47. Dionička društva mogu biti? </w:t>
      </w:r>
    </w:p>
    <w:p w:rsidR="00C30138" w:rsidRDefault="00C30138" w:rsidP="002326A9">
      <w:r>
        <w:t xml:space="preserve">48. Šta se smatra onivačkim aktom kada društvo sa ograničenom odgovornošću osniva samo jedan osnivač? </w:t>
      </w:r>
    </w:p>
    <w:p w:rsidR="00C30138" w:rsidRDefault="00C30138" w:rsidP="002326A9">
      <w:r>
        <w:t xml:space="preserve">49. Šta obavezno sadrži Osnivački akt društva sa ograničenom odgovornošću? </w:t>
      </w:r>
    </w:p>
    <w:p w:rsidR="00C30138" w:rsidRDefault="00C30138" w:rsidP="002326A9">
      <w:r>
        <w:t xml:space="preserve">50. Šta se uređuje statutom društva sa ograničenom odgovornošću? </w:t>
      </w:r>
    </w:p>
    <w:p w:rsidR="00C30138" w:rsidRDefault="00C30138" w:rsidP="002326A9">
      <w:r>
        <w:t xml:space="preserve">51. Ko saziva skupštinu društva sa ograničenom odgovornosti? </w:t>
      </w:r>
    </w:p>
    <w:p w:rsidR="00C30138" w:rsidRDefault="00C30138" w:rsidP="002326A9">
      <w:r>
        <w:t xml:space="preserve">52. Kako se dostavlja poziv za skupštinu? </w:t>
      </w:r>
    </w:p>
    <w:p w:rsidR="00C30138" w:rsidRDefault="00C30138" w:rsidP="002326A9">
      <w:r>
        <w:t xml:space="preserve">53. Koje društvo je obavezno imati nadzorni odbor? </w:t>
      </w:r>
    </w:p>
    <w:p w:rsidR="00C30138" w:rsidRDefault="00C30138" w:rsidP="002326A9">
      <w:r>
        <w:t>54. Na osnovu čega se povećava osnovni kapital društva s ograničenom odgovornosti?</w:t>
      </w:r>
    </w:p>
    <w:p w:rsidR="00C30138" w:rsidRDefault="00C30138" w:rsidP="002326A9">
      <w:r>
        <w:t xml:space="preserve"> 55. Društvo sa ograničenom odgovornošću prestaje, u skladu sa zakonom i statutom? </w:t>
      </w:r>
    </w:p>
    <w:p w:rsidR="00C30138" w:rsidRDefault="00C30138" w:rsidP="002326A9">
      <w:r>
        <w:t xml:space="preserve">56. Šta je postupak likvidacije po Zakonu o privrednim društvima za društva sa ograničenom odgovornosti? </w:t>
      </w:r>
    </w:p>
    <w:p w:rsidR="00C30138" w:rsidRDefault="00C30138" w:rsidP="002326A9">
      <w:r>
        <w:t>57. Šta je interna kontrola u smislu Zakona o javnim preduzećima?</w:t>
      </w:r>
    </w:p>
    <w:p w:rsidR="00C30138" w:rsidRDefault="00C30138" w:rsidP="002326A9">
      <w:r>
        <w:t xml:space="preserve"> 58. Koji su organi javnog preduzeća? </w:t>
      </w:r>
    </w:p>
    <w:p w:rsidR="00C30138" w:rsidRDefault="00C30138" w:rsidP="002326A9">
      <w:r>
        <w:t xml:space="preserve">59. Prema zakonu o javnim preduzećima koje odluke donosi Skupština preduzeća? </w:t>
      </w:r>
    </w:p>
    <w:p w:rsidR="00C30138" w:rsidRDefault="00C30138" w:rsidP="002326A9">
      <w:r>
        <w:t>60. Koje nadležnosti ima Nadzorni odbor u smislu Zakona o javnim preduzećima?</w:t>
      </w:r>
    </w:p>
    <w:p w:rsidR="00C30138" w:rsidRDefault="00C30138" w:rsidP="002326A9">
      <w:r>
        <w:t xml:space="preserve"> 61. Koji su razlozi za razrješenje odgovornog lica po skraćenom postupku? </w:t>
      </w:r>
    </w:p>
    <w:p w:rsidR="00C30138" w:rsidRDefault="00C30138" w:rsidP="002326A9">
      <w:r>
        <w:t xml:space="preserve">62. U kojem vremenskom roku je ugovorni organ dužan objaviti plan nabavki na svojoj web stranici od usvajanja budžeta odnosno finansijskog plana? </w:t>
      </w:r>
    </w:p>
    <w:p w:rsidR="00C30138" w:rsidRDefault="00C30138" w:rsidP="002326A9">
      <w:r>
        <w:t xml:space="preserve">63. Kada je najpovoljni ponuđač dužan dostaviti ugovornom organu uvjerenja o ispunjavanju uslova iz čl. 45. i 47. Zakona o javnim nabavkama? </w:t>
      </w:r>
    </w:p>
    <w:p w:rsidR="00C30138" w:rsidRDefault="00C30138" w:rsidP="002326A9">
      <w:r>
        <w:t xml:space="preserve">64. Koji je najkraći vremenski rok za održavanje e-aukcije? </w:t>
      </w:r>
    </w:p>
    <w:p w:rsidR="00C30138" w:rsidRDefault="00C30138" w:rsidP="002326A9">
      <w:r>
        <w:t xml:space="preserve">65. Za koje postupke javnih nabavki ugovorni organ objavljuje obavještenje o nabavci? </w:t>
      </w:r>
    </w:p>
    <w:p w:rsidR="00C30138" w:rsidRDefault="00C30138" w:rsidP="002326A9">
      <w:r>
        <w:t xml:space="preserve">66. Da li se ponuda može mijenjati u periodu produženja važenja ponude? </w:t>
      </w:r>
    </w:p>
    <w:p w:rsidR="00C30138" w:rsidRDefault="00C30138" w:rsidP="002326A9">
      <w:r>
        <w:t xml:space="preserve">67. Ko su stranke u postupku pravne zaštite? </w:t>
      </w:r>
    </w:p>
    <w:p w:rsidR="00C30138" w:rsidRDefault="00C30138" w:rsidP="002326A9">
      <w:r>
        <w:t xml:space="preserve">68. Kome se podnosi izvještaj o provedenom postupku javne nabake? </w:t>
      </w:r>
    </w:p>
    <w:p w:rsidR="00C30138" w:rsidRDefault="00C30138" w:rsidP="002326A9">
      <w:r>
        <w:t xml:space="preserve">69. Od koliko faza se sastoji pregovarački postupak bez objave obavještenja? </w:t>
      </w:r>
    </w:p>
    <w:p w:rsidR="00C30138" w:rsidRDefault="00C30138" w:rsidP="002326A9">
      <w:r>
        <w:t>70. Ko ne može biti imenovan u komisiju za javne nabavke?</w:t>
      </w:r>
    </w:p>
    <w:p w:rsidR="00C30138" w:rsidRDefault="00C30138" w:rsidP="002326A9">
      <w:r>
        <w:t xml:space="preserve"> 71. U čije ime djeluje Komisija za javne nabavke? </w:t>
      </w:r>
    </w:p>
    <w:p w:rsidR="00C30138" w:rsidRDefault="00C30138" w:rsidP="002326A9">
      <w:r>
        <w:t xml:space="preserve">72. Poslovi Komisije za javne nabavke? </w:t>
      </w:r>
    </w:p>
    <w:p w:rsidR="00C30138" w:rsidRDefault="00C30138" w:rsidP="002326A9">
      <w:r>
        <w:t xml:space="preserve">73. Sniženje cijena na e-aukciji? </w:t>
      </w:r>
    </w:p>
    <w:p w:rsidR="00C30138" w:rsidRDefault="00C30138" w:rsidP="002326A9">
      <w:r>
        <w:t>74. Kada se e-aukcija ne može zakazati?</w:t>
      </w:r>
    </w:p>
    <w:p w:rsidR="00C30138" w:rsidRDefault="00C30138" w:rsidP="002326A9">
      <w:r>
        <w:t xml:space="preserve"> 75. Kada e-aukcija nije moguća? </w:t>
      </w:r>
    </w:p>
    <w:p w:rsidR="00C30138" w:rsidRDefault="00C30138" w:rsidP="002326A9">
      <w:r>
        <w:t xml:space="preserve">76. Kada se objavljuje prethodno informacijsko obavještenje? </w:t>
      </w:r>
    </w:p>
    <w:p w:rsidR="00C30138" w:rsidRDefault="00C30138" w:rsidP="002326A9">
      <w:r>
        <w:t>77. Koliko najmanje učesnika može biti u takmičarskom dijalogu?</w:t>
      </w:r>
    </w:p>
    <w:p w:rsidR="00C30138" w:rsidRDefault="00C30138" w:rsidP="002326A9">
      <w:r>
        <w:t xml:space="preserve"> 78. Ko može zakazati e-aukciju na portalu javnih nabavki?</w:t>
      </w:r>
    </w:p>
    <w:p w:rsidR="00C30138" w:rsidRDefault="00C30138" w:rsidP="002326A9">
      <w:r>
        <w:t xml:space="preserve"> 79. Koja institucija propisuje modele standardne tenderske dokumentacije?</w:t>
      </w:r>
    </w:p>
    <w:p w:rsidR="00C30138" w:rsidRDefault="00C30138" w:rsidP="002326A9">
      <w:r>
        <w:lastRenderedPageBreak/>
        <w:t xml:space="preserve"> 80. Koji podaci se unose prilikom zakazivanja e-aukcije? </w:t>
      </w:r>
    </w:p>
    <w:p w:rsidR="00C30138" w:rsidRDefault="00C30138" w:rsidP="002326A9">
      <w:r>
        <w:t xml:space="preserve">81. Da li su Zakonom o javnim nabavkama predviđene prekršajne odredbe i za koga? </w:t>
      </w:r>
    </w:p>
    <w:p w:rsidR="00C30138" w:rsidRDefault="00C30138" w:rsidP="002326A9">
      <w:r>
        <w:t xml:space="preserve">82. Na koji način je ugovorni organ dužan učiniti dostupnom tendersku dokumentaciju ponuđačima? 83. U kojem vremenskom roku je ugovorni organ dužan utvrditi blagovremenost, dopuštenost i da li je žalba izjavljena od strane ovlaštene osobe? </w:t>
      </w:r>
    </w:p>
    <w:p w:rsidR="00C30138" w:rsidRDefault="00C30138" w:rsidP="002326A9">
      <w:r>
        <w:t xml:space="preserve">84. Obaveze Ugovornog organa vezano za direktni sporazum u smislu ZJN? </w:t>
      </w:r>
    </w:p>
    <w:p w:rsidR="00C30138" w:rsidRDefault="00C30138" w:rsidP="002326A9">
      <w:r>
        <w:t xml:space="preserve">85. Da li je ugovorni organ obaveza tražiti izjavu iz člana 45 ZJN u konkurenskom zahtjevu? </w:t>
      </w:r>
    </w:p>
    <w:p w:rsidR="00C30138" w:rsidRDefault="00C30138" w:rsidP="002326A9">
      <w:r>
        <w:t xml:space="preserve">86. Osnovni kreterij za dodjelu ugovora su? </w:t>
      </w:r>
    </w:p>
    <w:p w:rsidR="00C30138" w:rsidRDefault="00C30138" w:rsidP="002326A9">
      <w:r>
        <w:t xml:space="preserve">87. U koliko faza se priprema i dostavlja ponuđačima tenderska dokumentacija u ograničenom postupku? </w:t>
      </w:r>
    </w:p>
    <w:p w:rsidR="004E678B" w:rsidRDefault="004E678B" w:rsidP="002326A9">
      <w:r>
        <w:t>88</w:t>
      </w:r>
      <w:r w:rsidR="00C30138">
        <w:t xml:space="preserve">. Sukob nadležnosti izmedu općinskih sudova istog kantona rješava? </w:t>
      </w:r>
    </w:p>
    <w:p w:rsidR="004E678B" w:rsidRDefault="004E678B" w:rsidP="002326A9">
      <w:r>
        <w:t>89</w:t>
      </w:r>
      <w:r w:rsidR="00C30138">
        <w:t>. Nakon prijema tužbe sa prilozima, tuženi je dužan najkasnije u kojem roku dostaviti sudu pismeni odgovor na tužbu?</w:t>
      </w:r>
    </w:p>
    <w:p w:rsidR="004E678B" w:rsidRDefault="004E678B" w:rsidP="002326A9">
      <w:r>
        <w:t xml:space="preserve"> 90</w:t>
      </w:r>
      <w:r w:rsidR="00C30138">
        <w:t xml:space="preserve">.Sudska nagodba može se pobijati samo ? </w:t>
      </w:r>
    </w:p>
    <w:p w:rsidR="004E678B" w:rsidRDefault="004E678B" w:rsidP="002326A9">
      <w:r>
        <w:t>91</w:t>
      </w:r>
      <w:r w:rsidR="00C30138">
        <w:t xml:space="preserve">.Protiv presude donesene u prvom stepenu stranke mogu podnijeti žalbu u kojem roku shodno odredbama ZPP? </w:t>
      </w:r>
    </w:p>
    <w:p w:rsidR="004E678B" w:rsidRDefault="004E678B" w:rsidP="002326A9">
      <w:r>
        <w:t>92</w:t>
      </w:r>
      <w:r w:rsidR="00C30138">
        <w:t xml:space="preserve">.Revizija se može izjaviti? </w:t>
      </w:r>
    </w:p>
    <w:p w:rsidR="004E678B" w:rsidRDefault="004E678B" w:rsidP="002326A9">
      <w:r>
        <w:t>93</w:t>
      </w:r>
      <w:r w:rsidR="00C30138">
        <w:t xml:space="preserve">. Šta je podnesak u smislu ZUP? </w:t>
      </w:r>
    </w:p>
    <w:p w:rsidR="004E678B" w:rsidRDefault="004E678B" w:rsidP="002326A9">
      <w:r>
        <w:t>94</w:t>
      </w:r>
      <w:r w:rsidR="00C30138">
        <w:t xml:space="preserve">. Kako se vrši dostavljanje u upravnom postupku? </w:t>
      </w:r>
    </w:p>
    <w:p w:rsidR="004E678B" w:rsidRDefault="004E678B" w:rsidP="002326A9">
      <w:r>
        <w:t>95</w:t>
      </w:r>
      <w:r w:rsidR="00C30138">
        <w:t>. Žalba protiv djelimičnog rješenja?</w:t>
      </w:r>
    </w:p>
    <w:p w:rsidR="004E678B" w:rsidRDefault="004E678B" w:rsidP="002326A9">
      <w:r>
        <w:t xml:space="preserve"> 96</w:t>
      </w:r>
      <w:r w:rsidR="00C30138">
        <w:t xml:space="preserve">. Kada se izjavljuje žalba protiv zaključka donesenog o prijedlogu za obnovu postupka i rješenja donesenog u obnovljenom postupku? </w:t>
      </w:r>
    </w:p>
    <w:p w:rsidR="004E678B" w:rsidRDefault="004E678B" w:rsidP="002326A9">
      <w:r>
        <w:t>97</w:t>
      </w:r>
      <w:r w:rsidR="00C30138">
        <w:t>. Kada se rješenje oglašava ništavim?</w:t>
      </w:r>
    </w:p>
    <w:p w:rsidR="004E678B" w:rsidRDefault="004E678B" w:rsidP="002326A9"/>
    <w:p w:rsidR="004E678B" w:rsidRDefault="00C30138" w:rsidP="002326A9">
      <w:r>
        <w:t xml:space="preserve"> Literatura: </w:t>
      </w:r>
    </w:p>
    <w:p w:rsidR="004E678B" w:rsidRDefault="00C30138" w:rsidP="002326A9">
      <w:r>
        <w:t xml:space="preserve">Zakon o radu („Službene novine Federacije BiH“, br.26/16 i 89/18), </w:t>
      </w:r>
    </w:p>
    <w:p w:rsidR="004E678B" w:rsidRDefault="00C30138" w:rsidP="002326A9">
      <w:r>
        <w:t xml:space="preserve">Zakona o privrednim društvima („Sl. novine F BiH“ br. 81/15), </w:t>
      </w:r>
    </w:p>
    <w:p w:rsidR="004E678B" w:rsidRDefault="00C30138" w:rsidP="002326A9">
      <w:r>
        <w:t xml:space="preserve">Zakon o javnim preduzećima („Službene novine FBiH“, br. 8/05, 81/08, 22/09 i 109/12) </w:t>
      </w:r>
    </w:p>
    <w:p w:rsidR="004E678B" w:rsidRDefault="00C30138" w:rsidP="002326A9">
      <w:r>
        <w:t xml:space="preserve">Zakona o javnim nabavkama Bosne i Hercegovine („Službeni glasnik BiH“, broj 39/14), </w:t>
      </w:r>
    </w:p>
    <w:p w:rsidR="004E678B" w:rsidRDefault="00C30138" w:rsidP="002326A9">
      <w:r>
        <w:t>Pravilnik o uspostavljanju i radu komisije za nabavke („Službeni glasnik BIH“, broj 103/14)</w:t>
      </w:r>
    </w:p>
    <w:p w:rsidR="004E678B" w:rsidRDefault="00C30138" w:rsidP="002326A9">
      <w:r>
        <w:t xml:space="preserve"> Pravilnik o uslovima i načinu korištenja e-aukcije ("Službeni glasnik BiH" broj 66/16)</w:t>
      </w:r>
    </w:p>
    <w:p w:rsidR="004E678B" w:rsidRDefault="00C30138" w:rsidP="002326A9">
      <w:r>
        <w:t xml:space="preserve"> Zakon o parničnom postupku F BiH, (“Službene novine Federacije BiH” br. 53/03, 73/05, 19/06, 98/15)</w:t>
      </w:r>
    </w:p>
    <w:p w:rsidR="00D402FC" w:rsidRPr="002326A9" w:rsidRDefault="00C30138" w:rsidP="002326A9">
      <w:r>
        <w:t xml:space="preserve"> Zakon o upravnom postupku F BiH, (“Službene novine Federacije BiH” br. 32/98, 48/99)</w:t>
      </w:r>
    </w:p>
    <w:sectPr w:rsidR="00D402FC" w:rsidRPr="002326A9" w:rsidSect="00790FC3">
      <w:headerReference w:type="default" r:id="rId8"/>
      <w:footerReference w:type="default" r:id="rId9"/>
      <w:pgSz w:w="11906" w:h="16838"/>
      <w:pgMar w:top="964" w:right="1134" w:bottom="397" w:left="907" w:header="135" w:footer="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785" w:rsidRDefault="00392785" w:rsidP="00BF6DCC">
      <w:r>
        <w:separator/>
      </w:r>
    </w:p>
  </w:endnote>
  <w:endnote w:type="continuationSeparator" w:id="0">
    <w:p w:rsidR="00392785" w:rsidRDefault="00392785" w:rsidP="00BF6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BA" w:rsidRDefault="004C33BA" w:rsidP="004C33BA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______________________________________________________________________________________________________________</w:t>
    </w:r>
  </w:p>
  <w:p w:rsidR="008860F7" w:rsidRDefault="008860F7" w:rsidP="007655C2">
    <w:pPr>
      <w:pStyle w:val="Footer"/>
      <w:jc w:val="center"/>
      <w:rPr>
        <w:b/>
        <w:sz w:val="18"/>
        <w:szCs w:val="18"/>
      </w:rPr>
    </w:pPr>
    <w:r w:rsidRPr="007655C2">
      <w:rPr>
        <w:b/>
        <w:sz w:val="18"/>
        <w:szCs w:val="18"/>
      </w:rPr>
      <w:t>Javno komunalno preduzeće“</w:t>
    </w:r>
    <w:r w:rsidR="009F25B5">
      <w:rPr>
        <w:b/>
        <w:sz w:val="18"/>
        <w:szCs w:val="18"/>
      </w:rPr>
      <w:t>Trnovo“ d.o.o Trnovo, Bare 30</w:t>
    </w:r>
    <w:r w:rsidR="007655C2" w:rsidRPr="007655C2">
      <w:rPr>
        <w:b/>
        <w:sz w:val="18"/>
        <w:szCs w:val="18"/>
      </w:rPr>
      <w:t>,</w:t>
    </w:r>
    <w:r w:rsidR="009F25B5">
      <w:rPr>
        <w:b/>
        <w:sz w:val="18"/>
        <w:szCs w:val="18"/>
      </w:rPr>
      <w:t xml:space="preserve"> 71223</w:t>
    </w:r>
    <w:r w:rsidR="007655C2" w:rsidRPr="007655C2">
      <w:rPr>
        <w:b/>
        <w:sz w:val="18"/>
        <w:szCs w:val="18"/>
      </w:rPr>
      <w:t xml:space="preserve"> Trnovo</w:t>
    </w:r>
  </w:p>
  <w:p w:rsidR="007655C2" w:rsidRPr="007655C2" w:rsidRDefault="007655C2" w:rsidP="007655C2">
    <w:pPr>
      <w:pStyle w:val="Footer"/>
      <w:jc w:val="center"/>
      <w:rPr>
        <w:b/>
        <w:sz w:val="18"/>
        <w:szCs w:val="18"/>
      </w:rPr>
    </w:pPr>
    <w:r>
      <w:rPr>
        <w:b/>
        <w:sz w:val="18"/>
        <w:szCs w:val="18"/>
      </w:rPr>
      <w:t>Transakcijski račun: 3386902296147158 Unicredit Bank d.d Mostar</w:t>
    </w:r>
  </w:p>
  <w:p w:rsidR="008860F7" w:rsidRPr="007655C2" w:rsidRDefault="004C33BA" w:rsidP="009D7D4E">
    <w:pPr>
      <w:pStyle w:val="Footer"/>
      <w:tabs>
        <w:tab w:val="clear" w:pos="4536"/>
        <w:tab w:val="clear" w:pos="9072"/>
        <w:tab w:val="left" w:pos="3990"/>
      </w:tabs>
      <w:rPr>
        <w:b/>
        <w:sz w:val="18"/>
        <w:szCs w:val="18"/>
      </w:rPr>
    </w:pPr>
    <w:r>
      <w:rPr>
        <w:b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785" w:rsidRDefault="00392785" w:rsidP="00BF6DCC">
      <w:r>
        <w:separator/>
      </w:r>
    </w:p>
  </w:footnote>
  <w:footnote w:type="continuationSeparator" w:id="0">
    <w:p w:rsidR="00392785" w:rsidRDefault="00392785" w:rsidP="00BF6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57" w:rsidRPr="001E62B8" w:rsidRDefault="00971057" w:rsidP="00864D41">
    <w:pPr>
      <w:ind w:right="-341"/>
    </w:pPr>
    <w:r w:rsidRPr="001E62B8">
      <w:t>___________________________________</w:t>
    </w:r>
    <w:r w:rsidR="001E62B8">
      <w:t>_______________________________________________</w:t>
    </w:r>
    <w:r w:rsidR="00864D41">
      <w:t>___</w:t>
    </w:r>
  </w:p>
  <w:p w:rsidR="001E62B8" w:rsidRDefault="008878E9" w:rsidP="008878E9">
    <w:pPr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96520</wp:posOffset>
          </wp:positionV>
          <wp:extent cx="1057275" cy="1047750"/>
          <wp:effectExtent l="0" t="0" r="0" b="0"/>
          <wp:wrapTight wrapText="bothSides">
            <wp:wrapPolygon edited="0">
              <wp:start x="0" y="0"/>
              <wp:lineTo x="0" y="21207"/>
              <wp:lineTo x="21405" y="21207"/>
              <wp:lineTo x="2140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78E9" w:rsidRPr="00864D41" w:rsidRDefault="001E62B8" w:rsidP="008878E9">
    <w:pPr>
      <w:rPr>
        <w:rFonts w:asciiTheme="majorHAnsi" w:hAnsiTheme="majorHAnsi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9F25B5">
      <w:rPr>
        <w:rFonts w:ascii="Arial" w:hAnsi="Arial" w:cs="Arial"/>
        <w:b/>
        <w:sz w:val="28"/>
        <w:szCs w:val="28"/>
      </w:rPr>
      <w:t xml:space="preserve">           </w:t>
    </w:r>
    <w:r w:rsidR="008878E9" w:rsidRPr="00864D41">
      <w:rPr>
        <w:rFonts w:asciiTheme="majorHAnsi" w:hAnsiTheme="majorHAnsi" w:cs="Arial"/>
        <w:b/>
        <w:color w:val="000000" w:themeColor="text1"/>
        <w:sz w:val="28"/>
        <w:szCs w:val="28"/>
      </w:rPr>
      <w:t>JAVNO</w:t>
    </w:r>
    <w:r w:rsidR="008878E9" w:rsidRPr="00864D41">
      <w:rPr>
        <w:rFonts w:asciiTheme="majorHAnsi" w:hAnsiTheme="majorHAnsi" w:cs="Arial"/>
        <w:b/>
        <w:sz w:val="28"/>
        <w:szCs w:val="28"/>
      </w:rPr>
      <w:t xml:space="preserve"> KOMUNALNO PREDUZEĆE “TRNOVO” d.o.o</w:t>
    </w:r>
    <w:r w:rsidR="00864D41">
      <w:rPr>
        <w:rFonts w:asciiTheme="majorHAnsi" w:hAnsiTheme="majorHAnsi" w:cs="Arial"/>
        <w:b/>
        <w:sz w:val="28"/>
        <w:szCs w:val="28"/>
      </w:rPr>
      <w:t>,</w:t>
    </w:r>
    <w:r w:rsidR="008878E9" w:rsidRPr="00864D41">
      <w:rPr>
        <w:rFonts w:asciiTheme="majorHAnsi" w:hAnsiTheme="majorHAnsi" w:cs="Arial"/>
        <w:b/>
        <w:sz w:val="28"/>
        <w:szCs w:val="28"/>
      </w:rPr>
      <w:t xml:space="preserve"> TRNOVO</w:t>
    </w:r>
  </w:p>
  <w:p w:rsidR="008878E9" w:rsidRPr="00864D41" w:rsidRDefault="006B6216" w:rsidP="00864D41">
    <w:pPr>
      <w:pStyle w:val="NoSpacing"/>
      <w:rPr>
        <w:rFonts w:cs="Times New Roman"/>
        <w:b/>
        <w:sz w:val="20"/>
        <w:szCs w:val="20"/>
      </w:rPr>
    </w:pPr>
    <w:r w:rsidRPr="00864D41">
      <w:rPr>
        <w:sz w:val="28"/>
        <w:szCs w:val="28"/>
      </w:rPr>
      <w:tab/>
    </w:r>
    <w:r w:rsidRPr="00864D41">
      <w:rPr>
        <w:sz w:val="28"/>
        <w:szCs w:val="28"/>
      </w:rPr>
      <w:tab/>
    </w:r>
    <w:r w:rsidRPr="00864D41">
      <w:rPr>
        <w:sz w:val="28"/>
        <w:szCs w:val="28"/>
      </w:rPr>
      <w:tab/>
    </w:r>
    <w:r w:rsidRPr="00864D41">
      <w:rPr>
        <w:sz w:val="28"/>
        <w:szCs w:val="28"/>
      </w:rPr>
      <w:tab/>
    </w:r>
    <w:r w:rsidR="009F25B5">
      <w:rPr>
        <w:rFonts w:cs="Times New Roman"/>
        <w:b/>
        <w:sz w:val="20"/>
        <w:szCs w:val="20"/>
      </w:rPr>
      <w:t>ul.Bare 30</w:t>
    </w:r>
    <w:r w:rsidR="008878E9" w:rsidRPr="00864D41">
      <w:rPr>
        <w:rFonts w:cs="Times New Roman"/>
        <w:b/>
        <w:sz w:val="20"/>
        <w:szCs w:val="20"/>
      </w:rPr>
      <w:t>,Trnovo</w:t>
    </w:r>
  </w:p>
  <w:p w:rsidR="008878E9" w:rsidRPr="00864D41" w:rsidRDefault="006B6216" w:rsidP="00864D41">
    <w:pPr>
      <w:pStyle w:val="NoSpacing"/>
      <w:rPr>
        <w:rFonts w:cs="Times New Roman"/>
        <w:b/>
        <w:sz w:val="20"/>
        <w:szCs w:val="20"/>
      </w:rPr>
    </w:pP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="008878E9" w:rsidRPr="00864D41">
      <w:rPr>
        <w:rFonts w:cs="Times New Roman"/>
        <w:b/>
        <w:sz w:val="20"/>
        <w:szCs w:val="20"/>
      </w:rPr>
      <w:t>ID BR: 4201554690009, POR.BR:01350000,</w:t>
    </w:r>
  </w:p>
  <w:p w:rsidR="008878E9" w:rsidRPr="00864D41" w:rsidRDefault="006B6216" w:rsidP="00864D41">
    <w:pPr>
      <w:pStyle w:val="NoSpacing"/>
      <w:rPr>
        <w:rFonts w:cs="Times New Roman"/>
        <w:b/>
        <w:sz w:val="20"/>
        <w:szCs w:val="20"/>
      </w:rPr>
    </w:pP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="008878E9" w:rsidRPr="00864D41">
      <w:rPr>
        <w:rFonts w:cs="Times New Roman"/>
        <w:b/>
        <w:sz w:val="20"/>
        <w:szCs w:val="20"/>
      </w:rPr>
      <w:t>PDV-IB: 201554690009,</w:t>
    </w:r>
    <w:r w:rsidR="0003285C" w:rsidRPr="00864D41">
      <w:rPr>
        <w:rFonts w:cs="Times New Roman"/>
        <w:b/>
        <w:sz w:val="20"/>
        <w:szCs w:val="20"/>
      </w:rPr>
      <w:t xml:space="preserve"> RJ.BR: 065-0-Reg-10-001259</w:t>
    </w:r>
  </w:p>
  <w:p w:rsidR="008878E9" w:rsidRPr="00864D41" w:rsidRDefault="006B6216" w:rsidP="00864D41">
    <w:pPr>
      <w:pStyle w:val="NoSpacing"/>
      <w:rPr>
        <w:rFonts w:cs="Times New Roman"/>
        <w:b/>
        <w:sz w:val="20"/>
        <w:szCs w:val="20"/>
      </w:rPr>
    </w:pP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Pr="00864D41">
      <w:rPr>
        <w:rFonts w:cs="Times New Roman"/>
        <w:b/>
        <w:sz w:val="20"/>
        <w:szCs w:val="20"/>
      </w:rPr>
      <w:tab/>
    </w:r>
    <w:r w:rsidR="0003285C" w:rsidRPr="00864D41">
      <w:rPr>
        <w:rFonts w:cs="Times New Roman"/>
        <w:b/>
        <w:sz w:val="20"/>
        <w:szCs w:val="20"/>
      </w:rPr>
      <w:t>Tel/Fax: +387(0)</w:t>
    </w:r>
    <w:r w:rsidR="009B2215" w:rsidRPr="00864D41">
      <w:rPr>
        <w:rFonts w:cs="Times New Roman"/>
        <w:b/>
        <w:sz w:val="20"/>
        <w:szCs w:val="20"/>
      </w:rPr>
      <w:t xml:space="preserve">33/438-226; </w:t>
    </w:r>
  </w:p>
  <w:p w:rsidR="00971057" w:rsidRPr="001E62B8" w:rsidRDefault="00971057" w:rsidP="00864D41">
    <w:pPr>
      <w:pStyle w:val="Header"/>
      <w:tabs>
        <w:tab w:val="left" w:pos="2025"/>
      </w:tabs>
      <w:ind w:right="-341"/>
      <w:rPr>
        <w:rFonts w:ascii="Times New Roman" w:hAnsi="Times New Roman" w:cs="Times New Roman"/>
      </w:rPr>
    </w:pPr>
    <w:r w:rsidRPr="001E62B8">
      <w:rPr>
        <w:rFonts w:ascii="Arial" w:hAnsi="Arial" w:cs="Arial"/>
      </w:rPr>
      <w:t>__________________________________________________</w:t>
    </w:r>
    <w:r w:rsidR="001E62B8" w:rsidRPr="001E62B8">
      <w:rPr>
        <w:rFonts w:ascii="Arial" w:hAnsi="Arial" w:cs="Arial"/>
      </w:rPr>
      <w:t>_____________________________</w:t>
    </w:r>
    <w:r w:rsidR="001E62B8">
      <w:rPr>
        <w:rFonts w:ascii="Arial" w:hAnsi="Arial" w:cs="Arial"/>
      </w:rPr>
      <w:t>__</w:t>
    </w:r>
    <w:r w:rsidR="00864D41">
      <w:rPr>
        <w:rFonts w:ascii="Arial" w:hAnsi="Arial" w:cs="Arial"/>
      </w:rPr>
      <w:t>__</w:t>
    </w:r>
  </w:p>
  <w:p w:rsidR="00BF6DCC" w:rsidRPr="001E62B8" w:rsidRDefault="00BF6DCC" w:rsidP="008878E9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8F8"/>
    <w:multiLevelType w:val="hybridMultilevel"/>
    <w:tmpl w:val="209415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44FA"/>
    <w:multiLevelType w:val="hybridMultilevel"/>
    <w:tmpl w:val="D80E0BC0"/>
    <w:lvl w:ilvl="0" w:tplc="BA340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61E49"/>
    <w:multiLevelType w:val="hybridMultilevel"/>
    <w:tmpl w:val="A1468810"/>
    <w:lvl w:ilvl="0" w:tplc="FF60A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272A9"/>
    <w:multiLevelType w:val="hybridMultilevel"/>
    <w:tmpl w:val="35E29D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A045B"/>
    <w:multiLevelType w:val="hybridMultilevel"/>
    <w:tmpl w:val="8FA65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24210"/>
    <w:multiLevelType w:val="hybridMultilevel"/>
    <w:tmpl w:val="1F240A7C"/>
    <w:lvl w:ilvl="0" w:tplc="C2B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14AB5"/>
    <w:multiLevelType w:val="hybridMultilevel"/>
    <w:tmpl w:val="AFE6AD0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17934"/>
    <w:multiLevelType w:val="hybridMultilevel"/>
    <w:tmpl w:val="35E29D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C593D"/>
    <w:multiLevelType w:val="hybridMultilevel"/>
    <w:tmpl w:val="35E29D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367CA"/>
    <w:multiLevelType w:val="hybridMultilevel"/>
    <w:tmpl w:val="11AAF62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E5EB2"/>
    <w:multiLevelType w:val="hybridMultilevel"/>
    <w:tmpl w:val="CEB0F584"/>
    <w:lvl w:ilvl="0" w:tplc="08004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42CBF"/>
    <w:multiLevelType w:val="hybridMultilevel"/>
    <w:tmpl w:val="35E29D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2D20"/>
    <w:multiLevelType w:val="hybridMultilevel"/>
    <w:tmpl w:val="EEC6DAF0"/>
    <w:lvl w:ilvl="0" w:tplc="EA66FF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B635A"/>
    <w:multiLevelType w:val="hybridMultilevel"/>
    <w:tmpl w:val="F572D59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F54AD"/>
    <w:multiLevelType w:val="hybridMultilevel"/>
    <w:tmpl w:val="51CC869C"/>
    <w:lvl w:ilvl="0" w:tplc="729E822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5477F"/>
    <w:multiLevelType w:val="hybridMultilevel"/>
    <w:tmpl w:val="3D6E12CE"/>
    <w:lvl w:ilvl="0" w:tplc="B7D610A0">
      <w:start w:val="10"/>
      <w:numFmt w:val="bullet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4D087A69"/>
    <w:multiLevelType w:val="hybridMultilevel"/>
    <w:tmpl w:val="C06A5B36"/>
    <w:lvl w:ilvl="0" w:tplc="F4064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02463"/>
    <w:multiLevelType w:val="hybridMultilevel"/>
    <w:tmpl w:val="246E0270"/>
    <w:lvl w:ilvl="0" w:tplc="ECF4F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04A8D"/>
    <w:multiLevelType w:val="hybridMultilevel"/>
    <w:tmpl w:val="35E29D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730A9"/>
    <w:multiLevelType w:val="hybridMultilevel"/>
    <w:tmpl w:val="7F9AD360"/>
    <w:lvl w:ilvl="0" w:tplc="9FAAC90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857ED"/>
    <w:multiLevelType w:val="hybridMultilevel"/>
    <w:tmpl w:val="BE0A092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E4F1D"/>
    <w:multiLevelType w:val="hybridMultilevel"/>
    <w:tmpl w:val="0248E216"/>
    <w:lvl w:ilvl="0" w:tplc="944EF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352061"/>
    <w:multiLevelType w:val="hybridMultilevel"/>
    <w:tmpl w:val="A7ACFB92"/>
    <w:lvl w:ilvl="0" w:tplc="08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3C06320"/>
    <w:multiLevelType w:val="hybridMultilevel"/>
    <w:tmpl w:val="35E29D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247B0"/>
    <w:multiLevelType w:val="hybridMultilevel"/>
    <w:tmpl w:val="40C2B5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6B4A"/>
    <w:multiLevelType w:val="hybridMultilevel"/>
    <w:tmpl w:val="9D041912"/>
    <w:lvl w:ilvl="0" w:tplc="1A44FEE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E0DFC"/>
    <w:multiLevelType w:val="hybridMultilevel"/>
    <w:tmpl w:val="8C6C9B3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"/>
  </w:num>
  <w:num w:numId="5">
    <w:abstractNumId w:val="22"/>
  </w:num>
  <w:num w:numId="6">
    <w:abstractNumId w:val="26"/>
  </w:num>
  <w:num w:numId="7">
    <w:abstractNumId w:val="6"/>
  </w:num>
  <w:num w:numId="8">
    <w:abstractNumId w:val="9"/>
  </w:num>
  <w:num w:numId="9">
    <w:abstractNumId w:val="0"/>
  </w:num>
  <w:num w:numId="10">
    <w:abstractNumId w:val="17"/>
  </w:num>
  <w:num w:numId="11">
    <w:abstractNumId w:val="5"/>
  </w:num>
  <w:num w:numId="12">
    <w:abstractNumId w:val="24"/>
  </w:num>
  <w:num w:numId="13">
    <w:abstractNumId w:val="8"/>
  </w:num>
  <w:num w:numId="14">
    <w:abstractNumId w:val="3"/>
  </w:num>
  <w:num w:numId="15">
    <w:abstractNumId w:val="23"/>
  </w:num>
  <w:num w:numId="16">
    <w:abstractNumId w:val="11"/>
  </w:num>
  <w:num w:numId="17">
    <w:abstractNumId w:val="18"/>
  </w:num>
  <w:num w:numId="18">
    <w:abstractNumId w:val="25"/>
  </w:num>
  <w:num w:numId="19">
    <w:abstractNumId w:val="7"/>
  </w:num>
  <w:num w:numId="20">
    <w:abstractNumId w:val="16"/>
  </w:num>
  <w:num w:numId="21">
    <w:abstractNumId w:val="21"/>
  </w:num>
  <w:num w:numId="22">
    <w:abstractNumId w:val="19"/>
  </w:num>
  <w:num w:numId="23">
    <w:abstractNumId w:val="10"/>
  </w:num>
  <w:num w:numId="24">
    <w:abstractNumId w:val="12"/>
  </w:num>
  <w:num w:numId="25">
    <w:abstractNumId w:val="4"/>
  </w:num>
  <w:num w:numId="26">
    <w:abstractNumId w:val="14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3410"/>
  </w:hdrShapeDefaults>
  <w:footnotePr>
    <w:footnote w:id="-1"/>
    <w:footnote w:id="0"/>
  </w:footnotePr>
  <w:endnotePr>
    <w:endnote w:id="-1"/>
    <w:endnote w:id="0"/>
  </w:endnotePr>
  <w:compat/>
  <w:rsids>
    <w:rsidRoot w:val="00BF6DCC"/>
    <w:rsid w:val="000008EF"/>
    <w:rsid w:val="000032FD"/>
    <w:rsid w:val="00004CC3"/>
    <w:rsid w:val="000055D5"/>
    <w:rsid w:val="000067FF"/>
    <w:rsid w:val="0001057F"/>
    <w:rsid w:val="0001080C"/>
    <w:rsid w:val="00011810"/>
    <w:rsid w:val="0001182F"/>
    <w:rsid w:val="00012704"/>
    <w:rsid w:val="000138DE"/>
    <w:rsid w:val="00013D09"/>
    <w:rsid w:val="00015F37"/>
    <w:rsid w:val="00017906"/>
    <w:rsid w:val="00020E5E"/>
    <w:rsid w:val="00025788"/>
    <w:rsid w:val="00026D2D"/>
    <w:rsid w:val="00027F4C"/>
    <w:rsid w:val="000321DE"/>
    <w:rsid w:val="0003285C"/>
    <w:rsid w:val="000328A5"/>
    <w:rsid w:val="00033075"/>
    <w:rsid w:val="000332B7"/>
    <w:rsid w:val="00036F36"/>
    <w:rsid w:val="00042B63"/>
    <w:rsid w:val="00044EBA"/>
    <w:rsid w:val="00045AD5"/>
    <w:rsid w:val="00046237"/>
    <w:rsid w:val="00051E4D"/>
    <w:rsid w:val="0005304D"/>
    <w:rsid w:val="00054A69"/>
    <w:rsid w:val="00062058"/>
    <w:rsid w:val="000624D8"/>
    <w:rsid w:val="000625CF"/>
    <w:rsid w:val="00067C97"/>
    <w:rsid w:val="00070821"/>
    <w:rsid w:val="00071892"/>
    <w:rsid w:val="00073E13"/>
    <w:rsid w:val="0007432B"/>
    <w:rsid w:val="00075318"/>
    <w:rsid w:val="00075E17"/>
    <w:rsid w:val="00076430"/>
    <w:rsid w:val="000822E1"/>
    <w:rsid w:val="00083462"/>
    <w:rsid w:val="000860E8"/>
    <w:rsid w:val="0009057A"/>
    <w:rsid w:val="000928EF"/>
    <w:rsid w:val="000930B6"/>
    <w:rsid w:val="0009374D"/>
    <w:rsid w:val="00096720"/>
    <w:rsid w:val="0009770C"/>
    <w:rsid w:val="000A0453"/>
    <w:rsid w:val="000A3E8E"/>
    <w:rsid w:val="000A611B"/>
    <w:rsid w:val="000B1AB3"/>
    <w:rsid w:val="000B573A"/>
    <w:rsid w:val="000B5801"/>
    <w:rsid w:val="000B6541"/>
    <w:rsid w:val="000B7456"/>
    <w:rsid w:val="000C0451"/>
    <w:rsid w:val="000C1874"/>
    <w:rsid w:val="000C54A1"/>
    <w:rsid w:val="000C5BA2"/>
    <w:rsid w:val="000C7975"/>
    <w:rsid w:val="000D0CF2"/>
    <w:rsid w:val="000D32BD"/>
    <w:rsid w:val="000D3BA0"/>
    <w:rsid w:val="000D48CA"/>
    <w:rsid w:val="000D549D"/>
    <w:rsid w:val="000E467D"/>
    <w:rsid w:val="000F6669"/>
    <w:rsid w:val="000F6A24"/>
    <w:rsid w:val="000F6C07"/>
    <w:rsid w:val="000F772E"/>
    <w:rsid w:val="00100EF4"/>
    <w:rsid w:val="00102938"/>
    <w:rsid w:val="00111C19"/>
    <w:rsid w:val="001139E4"/>
    <w:rsid w:val="001218AF"/>
    <w:rsid w:val="00121A65"/>
    <w:rsid w:val="001220EA"/>
    <w:rsid w:val="00123E43"/>
    <w:rsid w:val="0012747A"/>
    <w:rsid w:val="001304D0"/>
    <w:rsid w:val="00133620"/>
    <w:rsid w:val="0013425C"/>
    <w:rsid w:val="00134DF0"/>
    <w:rsid w:val="0013692E"/>
    <w:rsid w:val="00137231"/>
    <w:rsid w:val="00137CBD"/>
    <w:rsid w:val="001424B6"/>
    <w:rsid w:val="00144DFF"/>
    <w:rsid w:val="00144E46"/>
    <w:rsid w:val="00146B9E"/>
    <w:rsid w:val="00146F90"/>
    <w:rsid w:val="001523C0"/>
    <w:rsid w:val="001527C9"/>
    <w:rsid w:val="00155682"/>
    <w:rsid w:val="001561B0"/>
    <w:rsid w:val="001603BE"/>
    <w:rsid w:val="00161408"/>
    <w:rsid w:val="001627E5"/>
    <w:rsid w:val="00165F8C"/>
    <w:rsid w:val="001679A8"/>
    <w:rsid w:val="001711B8"/>
    <w:rsid w:val="00176C59"/>
    <w:rsid w:val="00182339"/>
    <w:rsid w:val="0018315F"/>
    <w:rsid w:val="0018395B"/>
    <w:rsid w:val="00185F97"/>
    <w:rsid w:val="00187752"/>
    <w:rsid w:val="00191501"/>
    <w:rsid w:val="001932B9"/>
    <w:rsid w:val="001936D2"/>
    <w:rsid w:val="00193A15"/>
    <w:rsid w:val="00194BB6"/>
    <w:rsid w:val="00196DA3"/>
    <w:rsid w:val="001A096A"/>
    <w:rsid w:val="001A2679"/>
    <w:rsid w:val="001A31EA"/>
    <w:rsid w:val="001A36E2"/>
    <w:rsid w:val="001A38CA"/>
    <w:rsid w:val="001A5D9A"/>
    <w:rsid w:val="001A60B8"/>
    <w:rsid w:val="001A63AD"/>
    <w:rsid w:val="001B0B5B"/>
    <w:rsid w:val="001B4351"/>
    <w:rsid w:val="001B5CEF"/>
    <w:rsid w:val="001C071E"/>
    <w:rsid w:val="001C3332"/>
    <w:rsid w:val="001C57B3"/>
    <w:rsid w:val="001C7487"/>
    <w:rsid w:val="001C74E3"/>
    <w:rsid w:val="001D3F88"/>
    <w:rsid w:val="001D4220"/>
    <w:rsid w:val="001D5C88"/>
    <w:rsid w:val="001D76EB"/>
    <w:rsid w:val="001D77AB"/>
    <w:rsid w:val="001D7A96"/>
    <w:rsid w:val="001E3B93"/>
    <w:rsid w:val="001E62B8"/>
    <w:rsid w:val="001E6660"/>
    <w:rsid w:val="001F013F"/>
    <w:rsid w:val="001F1368"/>
    <w:rsid w:val="001F1393"/>
    <w:rsid w:val="001F2A41"/>
    <w:rsid w:val="001F637E"/>
    <w:rsid w:val="001F677D"/>
    <w:rsid w:val="002007C0"/>
    <w:rsid w:val="00200B82"/>
    <w:rsid w:val="00202470"/>
    <w:rsid w:val="0020267C"/>
    <w:rsid w:val="00202FDD"/>
    <w:rsid w:val="00206C6F"/>
    <w:rsid w:val="0021160F"/>
    <w:rsid w:val="002156A2"/>
    <w:rsid w:val="002157A0"/>
    <w:rsid w:val="00217A56"/>
    <w:rsid w:val="00223043"/>
    <w:rsid w:val="0022435D"/>
    <w:rsid w:val="002248C9"/>
    <w:rsid w:val="00225500"/>
    <w:rsid w:val="0022606D"/>
    <w:rsid w:val="002307BE"/>
    <w:rsid w:val="00231D45"/>
    <w:rsid w:val="002326A9"/>
    <w:rsid w:val="002332CD"/>
    <w:rsid w:val="00235F8C"/>
    <w:rsid w:val="00237192"/>
    <w:rsid w:val="00240AA5"/>
    <w:rsid w:val="00240DF8"/>
    <w:rsid w:val="00242F22"/>
    <w:rsid w:val="0024402F"/>
    <w:rsid w:val="00245C01"/>
    <w:rsid w:val="00247A47"/>
    <w:rsid w:val="00247AC0"/>
    <w:rsid w:val="00252301"/>
    <w:rsid w:val="00253D39"/>
    <w:rsid w:val="0026002B"/>
    <w:rsid w:val="00260B3E"/>
    <w:rsid w:val="00261067"/>
    <w:rsid w:val="00261394"/>
    <w:rsid w:val="002614A0"/>
    <w:rsid w:val="002637A7"/>
    <w:rsid w:val="00265995"/>
    <w:rsid w:val="0027333A"/>
    <w:rsid w:val="0027352D"/>
    <w:rsid w:val="00274B7C"/>
    <w:rsid w:val="00276A2A"/>
    <w:rsid w:val="00280558"/>
    <w:rsid w:val="00282682"/>
    <w:rsid w:val="00283539"/>
    <w:rsid w:val="00283ECE"/>
    <w:rsid w:val="00292B31"/>
    <w:rsid w:val="002930C9"/>
    <w:rsid w:val="00294228"/>
    <w:rsid w:val="00294FBE"/>
    <w:rsid w:val="00296D66"/>
    <w:rsid w:val="002A23DD"/>
    <w:rsid w:val="002A5C9A"/>
    <w:rsid w:val="002A6C56"/>
    <w:rsid w:val="002A6DE6"/>
    <w:rsid w:val="002B08E2"/>
    <w:rsid w:val="002B5E64"/>
    <w:rsid w:val="002B715C"/>
    <w:rsid w:val="002B7472"/>
    <w:rsid w:val="002C1405"/>
    <w:rsid w:val="002C1562"/>
    <w:rsid w:val="002C17B2"/>
    <w:rsid w:val="002C241F"/>
    <w:rsid w:val="002C267C"/>
    <w:rsid w:val="002C33CE"/>
    <w:rsid w:val="002C587C"/>
    <w:rsid w:val="002C5976"/>
    <w:rsid w:val="002C597B"/>
    <w:rsid w:val="002D07EF"/>
    <w:rsid w:val="002D08F8"/>
    <w:rsid w:val="002D2504"/>
    <w:rsid w:val="002D290E"/>
    <w:rsid w:val="002D7543"/>
    <w:rsid w:val="002E479A"/>
    <w:rsid w:val="002E697F"/>
    <w:rsid w:val="002F11B2"/>
    <w:rsid w:val="002F176C"/>
    <w:rsid w:val="002F2F16"/>
    <w:rsid w:val="002F5896"/>
    <w:rsid w:val="002F5EB1"/>
    <w:rsid w:val="0030150F"/>
    <w:rsid w:val="00304CFD"/>
    <w:rsid w:val="003071EB"/>
    <w:rsid w:val="00310603"/>
    <w:rsid w:val="00312231"/>
    <w:rsid w:val="003128EF"/>
    <w:rsid w:val="00314215"/>
    <w:rsid w:val="00315353"/>
    <w:rsid w:val="0031606D"/>
    <w:rsid w:val="00316D12"/>
    <w:rsid w:val="0032208B"/>
    <w:rsid w:val="00326D13"/>
    <w:rsid w:val="0033004B"/>
    <w:rsid w:val="00333C4A"/>
    <w:rsid w:val="003344C1"/>
    <w:rsid w:val="00336302"/>
    <w:rsid w:val="003405DF"/>
    <w:rsid w:val="00340B38"/>
    <w:rsid w:val="003418A2"/>
    <w:rsid w:val="00341931"/>
    <w:rsid w:val="00342F6C"/>
    <w:rsid w:val="0034584D"/>
    <w:rsid w:val="003505EF"/>
    <w:rsid w:val="00350B7C"/>
    <w:rsid w:val="00355534"/>
    <w:rsid w:val="00355EDB"/>
    <w:rsid w:val="00357584"/>
    <w:rsid w:val="003610BE"/>
    <w:rsid w:val="00361196"/>
    <w:rsid w:val="0036599D"/>
    <w:rsid w:val="00365AC0"/>
    <w:rsid w:val="00366FA2"/>
    <w:rsid w:val="00367652"/>
    <w:rsid w:val="00372833"/>
    <w:rsid w:val="003775D8"/>
    <w:rsid w:val="00380C6B"/>
    <w:rsid w:val="00381C4B"/>
    <w:rsid w:val="00382424"/>
    <w:rsid w:val="00382C50"/>
    <w:rsid w:val="00384275"/>
    <w:rsid w:val="003849EF"/>
    <w:rsid w:val="00385019"/>
    <w:rsid w:val="00387AAA"/>
    <w:rsid w:val="0039121F"/>
    <w:rsid w:val="00391330"/>
    <w:rsid w:val="00392785"/>
    <w:rsid w:val="003979C9"/>
    <w:rsid w:val="003A2283"/>
    <w:rsid w:val="003A5BDD"/>
    <w:rsid w:val="003A5E29"/>
    <w:rsid w:val="003B0534"/>
    <w:rsid w:val="003B3AAF"/>
    <w:rsid w:val="003B5D0A"/>
    <w:rsid w:val="003C1FD6"/>
    <w:rsid w:val="003C6F0F"/>
    <w:rsid w:val="003C765F"/>
    <w:rsid w:val="003D1406"/>
    <w:rsid w:val="003D44C8"/>
    <w:rsid w:val="003D6137"/>
    <w:rsid w:val="003D7F4B"/>
    <w:rsid w:val="003E0483"/>
    <w:rsid w:val="003E279D"/>
    <w:rsid w:val="003E27FC"/>
    <w:rsid w:val="003E32B4"/>
    <w:rsid w:val="003E3B63"/>
    <w:rsid w:val="003E79EA"/>
    <w:rsid w:val="003F0BBB"/>
    <w:rsid w:val="003F1B7C"/>
    <w:rsid w:val="003F249A"/>
    <w:rsid w:val="003F4696"/>
    <w:rsid w:val="00401B6D"/>
    <w:rsid w:val="00405798"/>
    <w:rsid w:val="00407B35"/>
    <w:rsid w:val="00410D96"/>
    <w:rsid w:val="00413C55"/>
    <w:rsid w:val="004142CD"/>
    <w:rsid w:val="00417CA2"/>
    <w:rsid w:val="00420EB4"/>
    <w:rsid w:val="00423C73"/>
    <w:rsid w:val="0043293D"/>
    <w:rsid w:val="004333AA"/>
    <w:rsid w:val="00442E5C"/>
    <w:rsid w:val="00443804"/>
    <w:rsid w:val="004459D2"/>
    <w:rsid w:val="00446E49"/>
    <w:rsid w:val="00450C7F"/>
    <w:rsid w:val="00452262"/>
    <w:rsid w:val="00452AF1"/>
    <w:rsid w:val="00454F9B"/>
    <w:rsid w:val="00456CC5"/>
    <w:rsid w:val="00457400"/>
    <w:rsid w:val="0046184B"/>
    <w:rsid w:val="00462620"/>
    <w:rsid w:val="004638FF"/>
    <w:rsid w:val="00465E98"/>
    <w:rsid w:val="00465FB9"/>
    <w:rsid w:val="0046767F"/>
    <w:rsid w:val="00467A68"/>
    <w:rsid w:val="004702DD"/>
    <w:rsid w:val="00473418"/>
    <w:rsid w:val="004748B5"/>
    <w:rsid w:val="00475EC9"/>
    <w:rsid w:val="00477233"/>
    <w:rsid w:val="00480080"/>
    <w:rsid w:val="00481C19"/>
    <w:rsid w:val="00484655"/>
    <w:rsid w:val="00485193"/>
    <w:rsid w:val="0048776B"/>
    <w:rsid w:val="0049060C"/>
    <w:rsid w:val="00490981"/>
    <w:rsid w:val="00491B99"/>
    <w:rsid w:val="00493689"/>
    <w:rsid w:val="00493E7C"/>
    <w:rsid w:val="0049745F"/>
    <w:rsid w:val="004A540D"/>
    <w:rsid w:val="004B2EF2"/>
    <w:rsid w:val="004B4C9E"/>
    <w:rsid w:val="004B55CD"/>
    <w:rsid w:val="004C33BA"/>
    <w:rsid w:val="004C6064"/>
    <w:rsid w:val="004C6C92"/>
    <w:rsid w:val="004D0D92"/>
    <w:rsid w:val="004D1A61"/>
    <w:rsid w:val="004D2563"/>
    <w:rsid w:val="004D46B0"/>
    <w:rsid w:val="004E678B"/>
    <w:rsid w:val="004F293D"/>
    <w:rsid w:val="004F765C"/>
    <w:rsid w:val="004F7DB2"/>
    <w:rsid w:val="005008F4"/>
    <w:rsid w:val="00501CDB"/>
    <w:rsid w:val="00501D63"/>
    <w:rsid w:val="00503A8F"/>
    <w:rsid w:val="00506DA6"/>
    <w:rsid w:val="00507361"/>
    <w:rsid w:val="00507C7A"/>
    <w:rsid w:val="005104F5"/>
    <w:rsid w:val="00511046"/>
    <w:rsid w:val="00511F75"/>
    <w:rsid w:val="005120D4"/>
    <w:rsid w:val="0051412F"/>
    <w:rsid w:val="00516119"/>
    <w:rsid w:val="00516BF0"/>
    <w:rsid w:val="005171EE"/>
    <w:rsid w:val="005172DD"/>
    <w:rsid w:val="00517D2B"/>
    <w:rsid w:val="0052085F"/>
    <w:rsid w:val="005209D8"/>
    <w:rsid w:val="005209FD"/>
    <w:rsid w:val="0052503A"/>
    <w:rsid w:val="00526609"/>
    <w:rsid w:val="005303CB"/>
    <w:rsid w:val="00540FB0"/>
    <w:rsid w:val="00544530"/>
    <w:rsid w:val="0054580D"/>
    <w:rsid w:val="005527AB"/>
    <w:rsid w:val="0055310F"/>
    <w:rsid w:val="00553147"/>
    <w:rsid w:val="00553C06"/>
    <w:rsid w:val="005545CF"/>
    <w:rsid w:val="0055528D"/>
    <w:rsid w:val="00555FF5"/>
    <w:rsid w:val="005611D3"/>
    <w:rsid w:val="0056122A"/>
    <w:rsid w:val="00564957"/>
    <w:rsid w:val="005649B0"/>
    <w:rsid w:val="005653D8"/>
    <w:rsid w:val="005654C8"/>
    <w:rsid w:val="00566715"/>
    <w:rsid w:val="00566B15"/>
    <w:rsid w:val="00571DBD"/>
    <w:rsid w:val="00572151"/>
    <w:rsid w:val="00576C05"/>
    <w:rsid w:val="005775AE"/>
    <w:rsid w:val="0058259E"/>
    <w:rsid w:val="00586DCF"/>
    <w:rsid w:val="00591E5B"/>
    <w:rsid w:val="005935CD"/>
    <w:rsid w:val="00596ED3"/>
    <w:rsid w:val="005973E1"/>
    <w:rsid w:val="0059786E"/>
    <w:rsid w:val="005A0165"/>
    <w:rsid w:val="005A2A26"/>
    <w:rsid w:val="005A31BC"/>
    <w:rsid w:val="005A322F"/>
    <w:rsid w:val="005A44BC"/>
    <w:rsid w:val="005A6596"/>
    <w:rsid w:val="005A6D4B"/>
    <w:rsid w:val="005A6F2B"/>
    <w:rsid w:val="005B15C3"/>
    <w:rsid w:val="005B160C"/>
    <w:rsid w:val="005B2600"/>
    <w:rsid w:val="005B3BAD"/>
    <w:rsid w:val="005B4062"/>
    <w:rsid w:val="005B48C6"/>
    <w:rsid w:val="005B56BE"/>
    <w:rsid w:val="005C211C"/>
    <w:rsid w:val="005C3E1A"/>
    <w:rsid w:val="005D057D"/>
    <w:rsid w:val="005D0D47"/>
    <w:rsid w:val="005D1426"/>
    <w:rsid w:val="005D178B"/>
    <w:rsid w:val="005D21F5"/>
    <w:rsid w:val="005D27A6"/>
    <w:rsid w:val="005D7A63"/>
    <w:rsid w:val="005E2E1D"/>
    <w:rsid w:val="005E3BC0"/>
    <w:rsid w:val="005E701E"/>
    <w:rsid w:val="005F0033"/>
    <w:rsid w:val="005F0DC6"/>
    <w:rsid w:val="005F189A"/>
    <w:rsid w:val="005F5939"/>
    <w:rsid w:val="005F5A49"/>
    <w:rsid w:val="005F66F5"/>
    <w:rsid w:val="005F7CB0"/>
    <w:rsid w:val="006024FE"/>
    <w:rsid w:val="00610955"/>
    <w:rsid w:val="00612B44"/>
    <w:rsid w:val="00612F3E"/>
    <w:rsid w:val="00613223"/>
    <w:rsid w:val="006136B3"/>
    <w:rsid w:val="006152CE"/>
    <w:rsid w:val="00615CC6"/>
    <w:rsid w:val="00617864"/>
    <w:rsid w:val="00620142"/>
    <w:rsid w:val="0062477E"/>
    <w:rsid w:val="006249DE"/>
    <w:rsid w:val="00625602"/>
    <w:rsid w:val="00625B41"/>
    <w:rsid w:val="00625DAA"/>
    <w:rsid w:val="00625FF6"/>
    <w:rsid w:val="0063319A"/>
    <w:rsid w:val="00635890"/>
    <w:rsid w:val="0064053F"/>
    <w:rsid w:val="00640F83"/>
    <w:rsid w:val="00641D47"/>
    <w:rsid w:val="006449C7"/>
    <w:rsid w:val="00646CDD"/>
    <w:rsid w:val="00646FED"/>
    <w:rsid w:val="00650AD5"/>
    <w:rsid w:val="00655464"/>
    <w:rsid w:val="00656300"/>
    <w:rsid w:val="006575B9"/>
    <w:rsid w:val="00662EF4"/>
    <w:rsid w:val="00664BFF"/>
    <w:rsid w:val="00664F9F"/>
    <w:rsid w:val="00666401"/>
    <w:rsid w:val="006719D9"/>
    <w:rsid w:val="00671C36"/>
    <w:rsid w:val="0067407C"/>
    <w:rsid w:val="00675694"/>
    <w:rsid w:val="006758DE"/>
    <w:rsid w:val="0067657F"/>
    <w:rsid w:val="00677E45"/>
    <w:rsid w:val="00681160"/>
    <w:rsid w:val="00683F52"/>
    <w:rsid w:val="0068629B"/>
    <w:rsid w:val="006872CD"/>
    <w:rsid w:val="00690AE2"/>
    <w:rsid w:val="006915FB"/>
    <w:rsid w:val="0069218A"/>
    <w:rsid w:val="006928E8"/>
    <w:rsid w:val="0069376D"/>
    <w:rsid w:val="00694916"/>
    <w:rsid w:val="0069556C"/>
    <w:rsid w:val="006A16B7"/>
    <w:rsid w:val="006A1C60"/>
    <w:rsid w:val="006A2001"/>
    <w:rsid w:val="006A2D19"/>
    <w:rsid w:val="006A33A1"/>
    <w:rsid w:val="006A65B7"/>
    <w:rsid w:val="006B1810"/>
    <w:rsid w:val="006B28E3"/>
    <w:rsid w:val="006B3FAB"/>
    <w:rsid w:val="006B4688"/>
    <w:rsid w:val="006B4EB1"/>
    <w:rsid w:val="006B5394"/>
    <w:rsid w:val="006B5CDB"/>
    <w:rsid w:val="006B6216"/>
    <w:rsid w:val="006B7AA6"/>
    <w:rsid w:val="006C0ED1"/>
    <w:rsid w:val="006C3F28"/>
    <w:rsid w:val="006C5BD8"/>
    <w:rsid w:val="006C6839"/>
    <w:rsid w:val="006C6E64"/>
    <w:rsid w:val="006D2E35"/>
    <w:rsid w:val="006D5752"/>
    <w:rsid w:val="006D5A3E"/>
    <w:rsid w:val="006E0748"/>
    <w:rsid w:val="006E0BD4"/>
    <w:rsid w:val="006E1594"/>
    <w:rsid w:val="006E2C10"/>
    <w:rsid w:val="006E7F5D"/>
    <w:rsid w:val="006F0798"/>
    <w:rsid w:val="006F11B8"/>
    <w:rsid w:val="006F1A1C"/>
    <w:rsid w:val="006F1CEA"/>
    <w:rsid w:val="006F2E9D"/>
    <w:rsid w:val="006F3D52"/>
    <w:rsid w:val="00700519"/>
    <w:rsid w:val="00705092"/>
    <w:rsid w:val="0070568F"/>
    <w:rsid w:val="00706883"/>
    <w:rsid w:val="007073B4"/>
    <w:rsid w:val="0071238B"/>
    <w:rsid w:val="007153A4"/>
    <w:rsid w:val="00717F65"/>
    <w:rsid w:val="007203AE"/>
    <w:rsid w:val="00720E2B"/>
    <w:rsid w:val="00720EA8"/>
    <w:rsid w:val="00720ED7"/>
    <w:rsid w:val="007244C1"/>
    <w:rsid w:val="00724943"/>
    <w:rsid w:val="00726FDD"/>
    <w:rsid w:val="00732F55"/>
    <w:rsid w:val="00735AB0"/>
    <w:rsid w:val="00735E7B"/>
    <w:rsid w:val="007455FE"/>
    <w:rsid w:val="00745B18"/>
    <w:rsid w:val="00746CA3"/>
    <w:rsid w:val="00747A7E"/>
    <w:rsid w:val="00752237"/>
    <w:rsid w:val="007541F4"/>
    <w:rsid w:val="00754306"/>
    <w:rsid w:val="007549BC"/>
    <w:rsid w:val="007572E4"/>
    <w:rsid w:val="007604CF"/>
    <w:rsid w:val="00762C6F"/>
    <w:rsid w:val="00764359"/>
    <w:rsid w:val="00764619"/>
    <w:rsid w:val="00764953"/>
    <w:rsid w:val="007655C2"/>
    <w:rsid w:val="0076659A"/>
    <w:rsid w:val="00772BFC"/>
    <w:rsid w:val="00783C23"/>
    <w:rsid w:val="00790FC3"/>
    <w:rsid w:val="00791220"/>
    <w:rsid w:val="00791434"/>
    <w:rsid w:val="007915BD"/>
    <w:rsid w:val="00793252"/>
    <w:rsid w:val="00793920"/>
    <w:rsid w:val="00797C1C"/>
    <w:rsid w:val="007A2D43"/>
    <w:rsid w:val="007A66D7"/>
    <w:rsid w:val="007A7C18"/>
    <w:rsid w:val="007B28AF"/>
    <w:rsid w:val="007B733D"/>
    <w:rsid w:val="007B79A0"/>
    <w:rsid w:val="007B7E05"/>
    <w:rsid w:val="007C4A81"/>
    <w:rsid w:val="007C5BF8"/>
    <w:rsid w:val="007C637C"/>
    <w:rsid w:val="007C6520"/>
    <w:rsid w:val="007D27DB"/>
    <w:rsid w:val="007D353F"/>
    <w:rsid w:val="007D4076"/>
    <w:rsid w:val="007D6343"/>
    <w:rsid w:val="007D7886"/>
    <w:rsid w:val="007D789B"/>
    <w:rsid w:val="007E1BB4"/>
    <w:rsid w:val="007E1C01"/>
    <w:rsid w:val="007E2F61"/>
    <w:rsid w:val="007E3937"/>
    <w:rsid w:val="007E708C"/>
    <w:rsid w:val="007E78B8"/>
    <w:rsid w:val="007F1CED"/>
    <w:rsid w:val="007F2962"/>
    <w:rsid w:val="007F46AE"/>
    <w:rsid w:val="007F7DE7"/>
    <w:rsid w:val="008003A4"/>
    <w:rsid w:val="0080098C"/>
    <w:rsid w:val="00800AEA"/>
    <w:rsid w:val="00800F93"/>
    <w:rsid w:val="00801365"/>
    <w:rsid w:val="00801D1C"/>
    <w:rsid w:val="00802A5F"/>
    <w:rsid w:val="00803BC5"/>
    <w:rsid w:val="00806F3C"/>
    <w:rsid w:val="00807A9A"/>
    <w:rsid w:val="00811A12"/>
    <w:rsid w:val="008154FF"/>
    <w:rsid w:val="00821E7E"/>
    <w:rsid w:val="00824F93"/>
    <w:rsid w:val="00825326"/>
    <w:rsid w:val="008259F4"/>
    <w:rsid w:val="00827D6A"/>
    <w:rsid w:val="008307E1"/>
    <w:rsid w:val="00831AC3"/>
    <w:rsid w:val="008349A3"/>
    <w:rsid w:val="00834A3B"/>
    <w:rsid w:val="008378B9"/>
    <w:rsid w:val="008413CD"/>
    <w:rsid w:val="0084156A"/>
    <w:rsid w:val="00841DFA"/>
    <w:rsid w:val="008434BB"/>
    <w:rsid w:val="008435D2"/>
    <w:rsid w:val="00855327"/>
    <w:rsid w:val="00861086"/>
    <w:rsid w:val="008628BB"/>
    <w:rsid w:val="00864D41"/>
    <w:rsid w:val="00865FEC"/>
    <w:rsid w:val="00867305"/>
    <w:rsid w:val="00867963"/>
    <w:rsid w:val="008700A8"/>
    <w:rsid w:val="008704E6"/>
    <w:rsid w:val="008704F7"/>
    <w:rsid w:val="00873003"/>
    <w:rsid w:val="00873B19"/>
    <w:rsid w:val="00874766"/>
    <w:rsid w:val="00874E9A"/>
    <w:rsid w:val="0087692E"/>
    <w:rsid w:val="008773C8"/>
    <w:rsid w:val="00881086"/>
    <w:rsid w:val="00881126"/>
    <w:rsid w:val="008823DC"/>
    <w:rsid w:val="00882436"/>
    <w:rsid w:val="00882FDA"/>
    <w:rsid w:val="008860F7"/>
    <w:rsid w:val="008878E9"/>
    <w:rsid w:val="008900C7"/>
    <w:rsid w:val="0089281C"/>
    <w:rsid w:val="0089339F"/>
    <w:rsid w:val="00894E0F"/>
    <w:rsid w:val="0089730D"/>
    <w:rsid w:val="008A243F"/>
    <w:rsid w:val="008A4267"/>
    <w:rsid w:val="008A4BBC"/>
    <w:rsid w:val="008A4E94"/>
    <w:rsid w:val="008A59DA"/>
    <w:rsid w:val="008A67BA"/>
    <w:rsid w:val="008A772A"/>
    <w:rsid w:val="008A7CD0"/>
    <w:rsid w:val="008B1541"/>
    <w:rsid w:val="008B18F1"/>
    <w:rsid w:val="008B1B5F"/>
    <w:rsid w:val="008B4614"/>
    <w:rsid w:val="008B4B42"/>
    <w:rsid w:val="008B6AB0"/>
    <w:rsid w:val="008B6F72"/>
    <w:rsid w:val="008C0752"/>
    <w:rsid w:val="008C10EA"/>
    <w:rsid w:val="008C14B3"/>
    <w:rsid w:val="008C3E11"/>
    <w:rsid w:val="008D1807"/>
    <w:rsid w:val="008D2094"/>
    <w:rsid w:val="008D2C50"/>
    <w:rsid w:val="008D37E0"/>
    <w:rsid w:val="008D3DCD"/>
    <w:rsid w:val="008D4CAC"/>
    <w:rsid w:val="008D5259"/>
    <w:rsid w:val="008E24E7"/>
    <w:rsid w:val="008E2CDC"/>
    <w:rsid w:val="008E37AC"/>
    <w:rsid w:val="008E4186"/>
    <w:rsid w:val="008E43CD"/>
    <w:rsid w:val="008E53F6"/>
    <w:rsid w:val="008E74B4"/>
    <w:rsid w:val="008E7CB1"/>
    <w:rsid w:val="008F0FF5"/>
    <w:rsid w:val="008F2094"/>
    <w:rsid w:val="008F3915"/>
    <w:rsid w:val="008F7F30"/>
    <w:rsid w:val="0090015A"/>
    <w:rsid w:val="0090042A"/>
    <w:rsid w:val="00903D1B"/>
    <w:rsid w:val="0090408A"/>
    <w:rsid w:val="00907A8F"/>
    <w:rsid w:val="00914882"/>
    <w:rsid w:val="0092003B"/>
    <w:rsid w:val="0092142C"/>
    <w:rsid w:val="009214C6"/>
    <w:rsid w:val="0092269C"/>
    <w:rsid w:val="0092340A"/>
    <w:rsid w:val="009241A1"/>
    <w:rsid w:val="00925D6E"/>
    <w:rsid w:val="00926C02"/>
    <w:rsid w:val="00927892"/>
    <w:rsid w:val="00932CC6"/>
    <w:rsid w:val="00936669"/>
    <w:rsid w:val="00936ABB"/>
    <w:rsid w:val="00937EE9"/>
    <w:rsid w:val="00940B56"/>
    <w:rsid w:val="00946ADF"/>
    <w:rsid w:val="00955EB3"/>
    <w:rsid w:val="009579C3"/>
    <w:rsid w:val="00961B12"/>
    <w:rsid w:val="00964732"/>
    <w:rsid w:val="00965361"/>
    <w:rsid w:val="009667A2"/>
    <w:rsid w:val="00967E09"/>
    <w:rsid w:val="00970255"/>
    <w:rsid w:val="00971057"/>
    <w:rsid w:val="0097113A"/>
    <w:rsid w:val="009727F6"/>
    <w:rsid w:val="00973EE0"/>
    <w:rsid w:val="00974651"/>
    <w:rsid w:val="00975DF7"/>
    <w:rsid w:val="00980446"/>
    <w:rsid w:val="009812CC"/>
    <w:rsid w:val="00981D2D"/>
    <w:rsid w:val="009828F2"/>
    <w:rsid w:val="009831FE"/>
    <w:rsid w:val="009835F1"/>
    <w:rsid w:val="009844B1"/>
    <w:rsid w:val="00984A18"/>
    <w:rsid w:val="0098582C"/>
    <w:rsid w:val="00985EFB"/>
    <w:rsid w:val="00986CA6"/>
    <w:rsid w:val="00993E67"/>
    <w:rsid w:val="0099463F"/>
    <w:rsid w:val="009977B4"/>
    <w:rsid w:val="009978B4"/>
    <w:rsid w:val="009A0AE7"/>
    <w:rsid w:val="009A1319"/>
    <w:rsid w:val="009A231D"/>
    <w:rsid w:val="009A2516"/>
    <w:rsid w:val="009A2EBB"/>
    <w:rsid w:val="009A7B63"/>
    <w:rsid w:val="009B08AB"/>
    <w:rsid w:val="009B2215"/>
    <w:rsid w:val="009B57B0"/>
    <w:rsid w:val="009B7C43"/>
    <w:rsid w:val="009C1097"/>
    <w:rsid w:val="009C1FAF"/>
    <w:rsid w:val="009D2418"/>
    <w:rsid w:val="009D273E"/>
    <w:rsid w:val="009D41FF"/>
    <w:rsid w:val="009D5C22"/>
    <w:rsid w:val="009D7D4E"/>
    <w:rsid w:val="009E1191"/>
    <w:rsid w:val="009E28DD"/>
    <w:rsid w:val="009E6D36"/>
    <w:rsid w:val="009F1299"/>
    <w:rsid w:val="009F25B5"/>
    <w:rsid w:val="009F620F"/>
    <w:rsid w:val="009F659E"/>
    <w:rsid w:val="00A01AE7"/>
    <w:rsid w:val="00A055DC"/>
    <w:rsid w:val="00A05F82"/>
    <w:rsid w:val="00A060BC"/>
    <w:rsid w:val="00A06E8A"/>
    <w:rsid w:val="00A06EFD"/>
    <w:rsid w:val="00A10168"/>
    <w:rsid w:val="00A10DAE"/>
    <w:rsid w:val="00A126A5"/>
    <w:rsid w:val="00A1402A"/>
    <w:rsid w:val="00A148E8"/>
    <w:rsid w:val="00A17B9A"/>
    <w:rsid w:val="00A17E5C"/>
    <w:rsid w:val="00A23118"/>
    <w:rsid w:val="00A25D56"/>
    <w:rsid w:val="00A268BE"/>
    <w:rsid w:val="00A26E24"/>
    <w:rsid w:val="00A27AA1"/>
    <w:rsid w:val="00A30060"/>
    <w:rsid w:val="00A3026B"/>
    <w:rsid w:val="00A30C33"/>
    <w:rsid w:val="00A3225F"/>
    <w:rsid w:val="00A34D9B"/>
    <w:rsid w:val="00A41F32"/>
    <w:rsid w:val="00A43568"/>
    <w:rsid w:val="00A4521B"/>
    <w:rsid w:val="00A457F9"/>
    <w:rsid w:val="00A45C2F"/>
    <w:rsid w:val="00A45E01"/>
    <w:rsid w:val="00A45E1E"/>
    <w:rsid w:val="00A45E74"/>
    <w:rsid w:val="00A46BE3"/>
    <w:rsid w:val="00A47AE7"/>
    <w:rsid w:val="00A502F3"/>
    <w:rsid w:val="00A538C0"/>
    <w:rsid w:val="00A57959"/>
    <w:rsid w:val="00A65A8B"/>
    <w:rsid w:val="00A65C6F"/>
    <w:rsid w:val="00A6715F"/>
    <w:rsid w:val="00A6777D"/>
    <w:rsid w:val="00A706FE"/>
    <w:rsid w:val="00A71032"/>
    <w:rsid w:val="00A7111D"/>
    <w:rsid w:val="00A7214C"/>
    <w:rsid w:val="00A724E2"/>
    <w:rsid w:val="00A72EF6"/>
    <w:rsid w:val="00A744EF"/>
    <w:rsid w:val="00A75890"/>
    <w:rsid w:val="00A84090"/>
    <w:rsid w:val="00A90DBB"/>
    <w:rsid w:val="00A95448"/>
    <w:rsid w:val="00A96384"/>
    <w:rsid w:val="00AA1EF8"/>
    <w:rsid w:val="00AA5BD2"/>
    <w:rsid w:val="00AA5F18"/>
    <w:rsid w:val="00AA6077"/>
    <w:rsid w:val="00AA7FB9"/>
    <w:rsid w:val="00AB0BE0"/>
    <w:rsid w:val="00AB3F06"/>
    <w:rsid w:val="00AB4710"/>
    <w:rsid w:val="00AC0C9C"/>
    <w:rsid w:val="00AC1D69"/>
    <w:rsid w:val="00AC317F"/>
    <w:rsid w:val="00AC51A6"/>
    <w:rsid w:val="00AC53EC"/>
    <w:rsid w:val="00AC5933"/>
    <w:rsid w:val="00AD1018"/>
    <w:rsid w:val="00AD1A90"/>
    <w:rsid w:val="00AD226C"/>
    <w:rsid w:val="00AD371C"/>
    <w:rsid w:val="00AD5C00"/>
    <w:rsid w:val="00AD6CFE"/>
    <w:rsid w:val="00AE0601"/>
    <w:rsid w:val="00AE1478"/>
    <w:rsid w:val="00AE1587"/>
    <w:rsid w:val="00AE2C24"/>
    <w:rsid w:val="00AE2F0C"/>
    <w:rsid w:val="00AE3479"/>
    <w:rsid w:val="00AE3770"/>
    <w:rsid w:val="00AE4368"/>
    <w:rsid w:val="00AE7266"/>
    <w:rsid w:val="00AF25AE"/>
    <w:rsid w:val="00AF439C"/>
    <w:rsid w:val="00AF5517"/>
    <w:rsid w:val="00AF71C9"/>
    <w:rsid w:val="00B00C05"/>
    <w:rsid w:val="00B012E8"/>
    <w:rsid w:val="00B10946"/>
    <w:rsid w:val="00B13056"/>
    <w:rsid w:val="00B1414D"/>
    <w:rsid w:val="00B160DD"/>
    <w:rsid w:val="00B20651"/>
    <w:rsid w:val="00B20B6B"/>
    <w:rsid w:val="00B22289"/>
    <w:rsid w:val="00B265EF"/>
    <w:rsid w:val="00B27590"/>
    <w:rsid w:val="00B2781F"/>
    <w:rsid w:val="00B31845"/>
    <w:rsid w:val="00B3380E"/>
    <w:rsid w:val="00B33898"/>
    <w:rsid w:val="00B37BD2"/>
    <w:rsid w:val="00B41266"/>
    <w:rsid w:val="00B432D5"/>
    <w:rsid w:val="00B44F8E"/>
    <w:rsid w:val="00B45891"/>
    <w:rsid w:val="00B45EA1"/>
    <w:rsid w:val="00B468AF"/>
    <w:rsid w:val="00B47F81"/>
    <w:rsid w:val="00B50721"/>
    <w:rsid w:val="00B52097"/>
    <w:rsid w:val="00B54F79"/>
    <w:rsid w:val="00B576C5"/>
    <w:rsid w:val="00B72381"/>
    <w:rsid w:val="00B72BAD"/>
    <w:rsid w:val="00B7301E"/>
    <w:rsid w:val="00B74224"/>
    <w:rsid w:val="00B77809"/>
    <w:rsid w:val="00B8077A"/>
    <w:rsid w:val="00B83A29"/>
    <w:rsid w:val="00B87B6F"/>
    <w:rsid w:val="00B87E8E"/>
    <w:rsid w:val="00B90780"/>
    <w:rsid w:val="00B920FD"/>
    <w:rsid w:val="00B921F4"/>
    <w:rsid w:val="00B926FF"/>
    <w:rsid w:val="00B9573D"/>
    <w:rsid w:val="00B96293"/>
    <w:rsid w:val="00B97853"/>
    <w:rsid w:val="00BA00AD"/>
    <w:rsid w:val="00BA0EC7"/>
    <w:rsid w:val="00BA3138"/>
    <w:rsid w:val="00BA424C"/>
    <w:rsid w:val="00BA7818"/>
    <w:rsid w:val="00BB036B"/>
    <w:rsid w:val="00BB06BD"/>
    <w:rsid w:val="00BB3AB1"/>
    <w:rsid w:val="00BB6E03"/>
    <w:rsid w:val="00BC0E6A"/>
    <w:rsid w:val="00BC43F5"/>
    <w:rsid w:val="00BC669E"/>
    <w:rsid w:val="00BC6FF0"/>
    <w:rsid w:val="00BD017A"/>
    <w:rsid w:val="00BD2D29"/>
    <w:rsid w:val="00BD2E5F"/>
    <w:rsid w:val="00BD3BAA"/>
    <w:rsid w:val="00BD4F70"/>
    <w:rsid w:val="00BE7B21"/>
    <w:rsid w:val="00BF015D"/>
    <w:rsid w:val="00BF0B7E"/>
    <w:rsid w:val="00BF2B8D"/>
    <w:rsid w:val="00BF2E19"/>
    <w:rsid w:val="00BF578E"/>
    <w:rsid w:val="00BF5A44"/>
    <w:rsid w:val="00BF6DCC"/>
    <w:rsid w:val="00C0009A"/>
    <w:rsid w:val="00C0155E"/>
    <w:rsid w:val="00C0368D"/>
    <w:rsid w:val="00C042CB"/>
    <w:rsid w:val="00C12278"/>
    <w:rsid w:val="00C1273E"/>
    <w:rsid w:val="00C13664"/>
    <w:rsid w:val="00C136AE"/>
    <w:rsid w:val="00C14EC1"/>
    <w:rsid w:val="00C2040E"/>
    <w:rsid w:val="00C20CDB"/>
    <w:rsid w:val="00C2126F"/>
    <w:rsid w:val="00C23751"/>
    <w:rsid w:val="00C242A2"/>
    <w:rsid w:val="00C25FB7"/>
    <w:rsid w:val="00C26FDE"/>
    <w:rsid w:val="00C30138"/>
    <w:rsid w:val="00C30964"/>
    <w:rsid w:val="00C3114E"/>
    <w:rsid w:val="00C34156"/>
    <w:rsid w:val="00C34478"/>
    <w:rsid w:val="00C34761"/>
    <w:rsid w:val="00C34EBA"/>
    <w:rsid w:val="00C34ECA"/>
    <w:rsid w:val="00C36C81"/>
    <w:rsid w:val="00C40B8E"/>
    <w:rsid w:val="00C44C97"/>
    <w:rsid w:val="00C45247"/>
    <w:rsid w:val="00C5081E"/>
    <w:rsid w:val="00C5087A"/>
    <w:rsid w:val="00C51FFA"/>
    <w:rsid w:val="00C526D3"/>
    <w:rsid w:val="00C5280C"/>
    <w:rsid w:val="00C53C2A"/>
    <w:rsid w:val="00C55B73"/>
    <w:rsid w:val="00C565E4"/>
    <w:rsid w:val="00C57ABA"/>
    <w:rsid w:val="00C57CDD"/>
    <w:rsid w:val="00C66442"/>
    <w:rsid w:val="00C721C5"/>
    <w:rsid w:val="00C7239C"/>
    <w:rsid w:val="00C7297E"/>
    <w:rsid w:val="00C736E2"/>
    <w:rsid w:val="00C7498B"/>
    <w:rsid w:val="00C76C6E"/>
    <w:rsid w:val="00C76E21"/>
    <w:rsid w:val="00C8087C"/>
    <w:rsid w:val="00C809B1"/>
    <w:rsid w:val="00C812D9"/>
    <w:rsid w:val="00C83636"/>
    <w:rsid w:val="00C86AA3"/>
    <w:rsid w:val="00C87D5C"/>
    <w:rsid w:val="00C928DD"/>
    <w:rsid w:val="00C94961"/>
    <w:rsid w:val="00C94C75"/>
    <w:rsid w:val="00C95B18"/>
    <w:rsid w:val="00C96BE0"/>
    <w:rsid w:val="00CA1A6E"/>
    <w:rsid w:val="00CA721C"/>
    <w:rsid w:val="00CB032A"/>
    <w:rsid w:val="00CB073A"/>
    <w:rsid w:val="00CB0B76"/>
    <w:rsid w:val="00CB266C"/>
    <w:rsid w:val="00CB287D"/>
    <w:rsid w:val="00CB2ADB"/>
    <w:rsid w:val="00CB2D31"/>
    <w:rsid w:val="00CB3661"/>
    <w:rsid w:val="00CB4171"/>
    <w:rsid w:val="00CC1747"/>
    <w:rsid w:val="00CC6831"/>
    <w:rsid w:val="00CD2929"/>
    <w:rsid w:val="00CD6859"/>
    <w:rsid w:val="00CD72A3"/>
    <w:rsid w:val="00CE13AD"/>
    <w:rsid w:val="00CE4157"/>
    <w:rsid w:val="00CE511B"/>
    <w:rsid w:val="00CE58EB"/>
    <w:rsid w:val="00CE5973"/>
    <w:rsid w:val="00CF0CE6"/>
    <w:rsid w:val="00CF3451"/>
    <w:rsid w:val="00CF4EB5"/>
    <w:rsid w:val="00CF5B00"/>
    <w:rsid w:val="00CF695F"/>
    <w:rsid w:val="00CF7652"/>
    <w:rsid w:val="00CF7B59"/>
    <w:rsid w:val="00CF7C95"/>
    <w:rsid w:val="00D03FAC"/>
    <w:rsid w:val="00D07042"/>
    <w:rsid w:val="00D101C5"/>
    <w:rsid w:val="00D1458E"/>
    <w:rsid w:val="00D1570E"/>
    <w:rsid w:val="00D16338"/>
    <w:rsid w:val="00D205AE"/>
    <w:rsid w:val="00D20D88"/>
    <w:rsid w:val="00D223B5"/>
    <w:rsid w:val="00D2242C"/>
    <w:rsid w:val="00D2383E"/>
    <w:rsid w:val="00D24856"/>
    <w:rsid w:val="00D26F64"/>
    <w:rsid w:val="00D3067C"/>
    <w:rsid w:val="00D31010"/>
    <w:rsid w:val="00D402FC"/>
    <w:rsid w:val="00D4286A"/>
    <w:rsid w:val="00D42ACA"/>
    <w:rsid w:val="00D46EC5"/>
    <w:rsid w:val="00D46F4D"/>
    <w:rsid w:val="00D471DE"/>
    <w:rsid w:val="00D4755E"/>
    <w:rsid w:val="00D52A67"/>
    <w:rsid w:val="00D54495"/>
    <w:rsid w:val="00D6008A"/>
    <w:rsid w:val="00D652D2"/>
    <w:rsid w:val="00D65BE9"/>
    <w:rsid w:val="00D66442"/>
    <w:rsid w:val="00D66CA4"/>
    <w:rsid w:val="00D706BE"/>
    <w:rsid w:val="00D72701"/>
    <w:rsid w:val="00D76121"/>
    <w:rsid w:val="00D8014D"/>
    <w:rsid w:val="00D81A12"/>
    <w:rsid w:val="00D8455C"/>
    <w:rsid w:val="00D847A0"/>
    <w:rsid w:val="00D85E6C"/>
    <w:rsid w:val="00D90990"/>
    <w:rsid w:val="00D91DB1"/>
    <w:rsid w:val="00D95799"/>
    <w:rsid w:val="00D96303"/>
    <w:rsid w:val="00D97F48"/>
    <w:rsid w:val="00DA2891"/>
    <w:rsid w:val="00DA697B"/>
    <w:rsid w:val="00DA7833"/>
    <w:rsid w:val="00DB04A5"/>
    <w:rsid w:val="00DB0FCB"/>
    <w:rsid w:val="00DB6998"/>
    <w:rsid w:val="00DC0462"/>
    <w:rsid w:val="00DC205E"/>
    <w:rsid w:val="00DC249F"/>
    <w:rsid w:val="00DC3248"/>
    <w:rsid w:val="00DC6E5F"/>
    <w:rsid w:val="00DC7B1A"/>
    <w:rsid w:val="00DD0458"/>
    <w:rsid w:val="00DD5813"/>
    <w:rsid w:val="00DD60EE"/>
    <w:rsid w:val="00DD6A65"/>
    <w:rsid w:val="00DF5EBE"/>
    <w:rsid w:val="00DF668B"/>
    <w:rsid w:val="00E0032F"/>
    <w:rsid w:val="00E02AF2"/>
    <w:rsid w:val="00E05A23"/>
    <w:rsid w:val="00E06372"/>
    <w:rsid w:val="00E06560"/>
    <w:rsid w:val="00E06AF2"/>
    <w:rsid w:val="00E101A7"/>
    <w:rsid w:val="00E11001"/>
    <w:rsid w:val="00E11071"/>
    <w:rsid w:val="00E114FC"/>
    <w:rsid w:val="00E14D27"/>
    <w:rsid w:val="00E174A7"/>
    <w:rsid w:val="00E1789A"/>
    <w:rsid w:val="00E20B68"/>
    <w:rsid w:val="00E21DF5"/>
    <w:rsid w:val="00E26AB7"/>
    <w:rsid w:val="00E274BA"/>
    <w:rsid w:val="00E334DC"/>
    <w:rsid w:val="00E367D2"/>
    <w:rsid w:val="00E3737A"/>
    <w:rsid w:val="00E374FE"/>
    <w:rsid w:val="00E40630"/>
    <w:rsid w:val="00E406FF"/>
    <w:rsid w:val="00E41371"/>
    <w:rsid w:val="00E425B8"/>
    <w:rsid w:val="00E4269B"/>
    <w:rsid w:val="00E43613"/>
    <w:rsid w:val="00E4750A"/>
    <w:rsid w:val="00E53F2C"/>
    <w:rsid w:val="00E55F45"/>
    <w:rsid w:val="00E57571"/>
    <w:rsid w:val="00E6095F"/>
    <w:rsid w:val="00E63BC8"/>
    <w:rsid w:val="00E64369"/>
    <w:rsid w:val="00E65A98"/>
    <w:rsid w:val="00E67E94"/>
    <w:rsid w:val="00E71081"/>
    <w:rsid w:val="00E72557"/>
    <w:rsid w:val="00E745A1"/>
    <w:rsid w:val="00E75D97"/>
    <w:rsid w:val="00E75ED4"/>
    <w:rsid w:val="00E83C0C"/>
    <w:rsid w:val="00E846BD"/>
    <w:rsid w:val="00E850EA"/>
    <w:rsid w:val="00E86AB3"/>
    <w:rsid w:val="00E905E8"/>
    <w:rsid w:val="00E939D1"/>
    <w:rsid w:val="00EA085C"/>
    <w:rsid w:val="00EA1A7C"/>
    <w:rsid w:val="00EA2C5F"/>
    <w:rsid w:val="00EA3290"/>
    <w:rsid w:val="00EA3770"/>
    <w:rsid w:val="00EA7929"/>
    <w:rsid w:val="00EB112A"/>
    <w:rsid w:val="00EB5F68"/>
    <w:rsid w:val="00EC07E3"/>
    <w:rsid w:val="00EC2534"/>
    <w:rsid w:val="00EC3B2E"/>
    <w:rsid w:val="00EC3CDC"/>
    <w:rsid w:val="00EC5CA5"/>
    <w:rsid w:val="00ED37A9"/>
    <w:rsid w:val="00EE0253"/>
    <w:rsid w:val="00EE3189"/>
    <w:rsid w:val="00EE3288"/>
    <w:rsid w:val="00EE3AA4"/>
    <w:rsid w:val="00EE44A6"/>
    <w:rsid w:val="00EE4D83"/>
    <w:rsid w:val="00EF0063"/>
    <w:rsid w:val="00EF1D06"/>
    <w:rsid w:val="00EF2EE3"/>
    <w:rsid w:val="00EF3DA8"/>
    <w:rsid w:val="00EF4742"/>
    <w:rsid w:val="00F00611"/>
    <w:rsid w:val="00F00688"/>
    <w:rsid w:val="00F05379"/>
    <w:rsid w:val="00F05DEB"/>
    <w:rsid w:val="00F06B4C"/>
    <w:rsid w:val="00F10460"/>
    <w:rsid w:val="00F10B99"/>
    <w:rsid w:val="00F11D34"/>
    <w:rsid w:val="00F15344"/>
    <w:rsid w:val="00F1558F"/>
    <w:rsid w:val="00F15F44"/>
    <w:rsid w:val="00F201A2"/>
    <w:rsid w:val="00F22AA7"/>
    <w:rsid w:val="00F244F7"/>
    <w:rsid w:val="00F25C89"/>
    <w:rsid w:val="00F26B3C"/>
    <w:rsid w:val="00F26D2E"/>
    <w:rsid w:val="00F30D57"/>
    <w:rsid w:val="00F34425"/>
    <w:rsid w:val="00F34DE6"/>
    <w:rsid w:val="00F35258"/>
    <w:rsid w:val="00F416FD"/>
    <w:rsid w:val="00F41CEA"/>
    <w:rsid w:val="00F44441"/>
    <w:rsid w:val="00F45EC8"/>
    <w:rsid w:val="00F46423"/>
    <w:rsid w:val="00F47947"/>
    <w:rsid w:val="00F51972"/>
    <w:rsid w:val="00F51E7D"/>
    <w:rsid w:val="00F555D1"/>
    <w:rsid w:val="00F5657A"/>
    <w:rsid w:val="00F61852"/>
    <w:rsid w:val="00F626D5"/>
    <w:rsid w:val="00F62CE4"/>
    <w:rsid w:val="00F66B15"/>
    <w:rsid w:val="00F7086C"/>
    <w:rsid w:val="00F709AF"/>
    <w:rsid w:val="00F75EB4"/>
    <w:rsid w:val="00F76716"/>
    <w:rsid w:val="00F76B5B"/>
    <w:rsid w:val="00F77951"/>
    <w:rsid w:val="00F77B54"/>
    <w:rsid w:val="00F81CA2"/>
    <w:rsid w:val="00F82DC8"/>
    <w:rsid w:val="00F8637B"/>
    <w:rsid w:val="00F875D6"/>
    <w:rsid w:val="00F92CA0"/>
    <w:rsid w:val="00F930DF"/>
    <w:rsid w:val="00F93B68"/>
    <w:rsid w:val="00F95AFA"/>
    <w:rsid w:val="00F96F56"/>
    <w:rsid w:val="00F97EE3"/>
    <w:rsid w:val="00FA0828"/>
    <w:rsid w:val="00FA31A6"/>
    <w:rsid w:val="00FA3668"/>
    <w:rsid w:val="00FA55E4"/>
    <w:rsid w:val="00FA5F03"/>
    <w:rsid w:val="00FB0B87"/>
    <w:rsid w:val="00FB0D4F"/>
    <w:rsid w:val="00FB2F4C"/>
    <w:rsid w:val="00FB4874"/>
    <w:rsid w:val="00FB4D00"/>
    <w:rsid w:val="00FB5F59"/>
    <w:rsid w:val="00FB629B"/>
    <w:rsid w:val="00FC27CC"/>
    <w:rsid w:val="00FC2B92"/>
    <w:rsid w:val="00FC42AF"/>
    <w:rsid w:val="00FC76DA"/>
    <w:rsid w:val="00FC77B2"/>
    <w:rsid w:val="00FD205E"/>
    <w:rsid w:val="00FE21AE"/>
    <w:rsid w:val="00FE4303"/>
    <w:rsid w:val="00FE4321"/>
    <w:rsid w:val="00FE4A28"/>
    <w:rsid w:val="00FE521B"/>
    <w:rsid w:val="00FF2AEB"/>
    <w:rsid w:val="00FF389A"/>
    <w:rsid w:val="00FF45A0"/>
    <w:rsid w:val="00FF5B0D"/>
    <w:rsid w:val="00FF6C55"/>
    <w:rsid w:val="00FF7948"/>
    <w:rsid w:val="00FF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F7652"/>
    <w:pPr>
      <w:spacing w:before="100" w:beforeAutospacing="1" w:after="100" w:afterAutospacing="1"/>
      <w:outlineLvl w:val="2"/>
    </w:pPr>
    <w:rPr>
      <w:b/>
      <w:bCs/>
      <w:sz w:val="27"/>
      <w:szCs w:val="27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BF6DCC"/>
  </w:style>
  <w:style w:type="paragraph" w:styleId="Footer">
    <w:name w:val="footer"/>
    <w:basedOn w:val="Normal"/>
    <w:link w:val="Foot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BF6DCC"/>
  </w:style>
  <w:style w:type="paragraph" w:styleId="BalloonText">
    <w:name w:val="Balloon Text"/>
    <w:basedOn w:val="Normal"/>
    <w:link w:val="BalloonTextChar"/>
    <w:uiPriority w:val="99"/>
    <w:semiHidden/>
    <w:unhideWhenUsed/>
    <w:rsid w:val="00BF6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8E9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860F7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E34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F626D5"/>
  </w:style>
  <w:style w:type="character" w:customStyle="1" w:styleId="Heading3Char">
    <w:name w:val="Heading 3 Char"/>
    <w:basedOn w:val="DefaultParagraphFont"/>
    <w:link w:val="Heading3"/>
    <w:uiPriority w:val="9"/>
    <w:rsid w:val="00CF7652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styleId="Hyperlink">
    <w:name w:val="Hyperlink"/>
    <w:basedOn w:val="DefaultParagraphFont"/>
    <w:uiPriority w:val="99"/>
    <w:semiHidden/>
    <w:unhideWhenUsed/>
    <w:rsid w:val="00CF7652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2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BF6DCC"/>
  </w:style>
  <w:style w:type="paragraph" w:styleId="Footer">
    <w:name w:val="footer"/>
    <w:basedOn w:val="Normal"/>
    <w:link w:val="Foot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BF6DCC"/>
  </w:style>
  <w:style w:type="paragraph" w:styleId="BalloonText">
    <w:name w:val="Balloon Text"/>
    <w:basedOn w:val="Normal"/>
    <w:link w:val="BalloonTextChar"/>
    <w:uiPriority w:val="99"/>
    <w:semiHidden/>
    <w:unhideWhenUsed/>
    <w:rsid w:val="00BF6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78E9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86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4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635B-DFDC-4D10-BCB6-0BF25BD2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2022-12-23T13:08:00Z</cp:lastPrinted>
  <dcterms:created xsi:type="dcterms:W3CDTF">2023-11-21T12:04:00Z</dcterms:created>
  <dcterms:modified xsi:type="dcterms:W3CDTF">2023-11-21T12:04:00Z</dcterms:modified>
</cp:coreProperties>
</file>